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7E4F" w14:textId="77777777" w:rsidR="00A11F3F" w:rsidRPr="001C7206" w:rsidRDefault="00A11F3F" w:rsidP="00A1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it-IT"/>
        </w:rPr>
        <w:t xml:space="preserve">  </w:t>
      </w:r>
      <w:r w:rsidRPr="001C7206">
        <w:rPr>
          <w:rFonts w:ascii="Times New Roman" w:eastAsia="Times New Roman" w:hAnsi="Times New Roman" w:cs="Times New Roman"/>
          <w:b/>
          <w:sz w:val="32"/>
          <w:szCs w:val="32"/>
          <w:lang w:val="it-IT"/>
        </w:rPr>
        <w:t>Karoline Trovato</w:t>
      </w:r>
    </w:p>
    <w:p w14:paraId="7CDE7C14" w14:textId="77777777" w:rsidR="00A11F3F" w:rsidRPr="001C7206" w:rsidRDefault="00A11F3F" w:rsidP="00A1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7206">
        <w:rPr>
          <w:rFonts w:ascii="Times New Roman" w:eastAsia="Times New Roman" w:hAnsi="Times New Roman" w:cs="Times New Roman"/>
          <w:lang w:val="it-IT"/>
        </w:rPr>
        <w:t>410-508-1500 ♦ ktrovato@umd.edu</w:t>
      </w:r>
    </w:p>
    <w:p w14:paraId="7E4B143B" w14:textId="77777777" w:rsidR="00A11F3F" w:rsidRPr="001C7206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21541D23" w14:textId="77777777" w:rsidR="00A11F3F" w:rsidRPr="001C7206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 xml:space="preserve">EDUCATION </w:t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  <w:r w:rsidRPr="001C72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  <w:tab/>
      </w:r>
    </w:p>
    <w:p w14:paraId="32EE8B60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Maryland, College Park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Expected May 2028</w:t>
      </w:r>
    </w:p>
    <w:p w14:paraId="0465BC8B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Counseling Psychology, Doctor of Philosophy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GPA: 4.00</w:t>
      </w:r>
    </w:p>
    <w:p w14:paraId="4DFECBBB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Advisor: Dr. Karen M. O’Brien</w:t>
      </w:r>
    </w:p>
    <w:p w14:paraId="42DA975B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Master’s Thesis</w:t>
      </w:r>
    </w:p>
    <w:p w14:paraId="56ED5067" w14:textId="77777777" w:rsidR="00A11F3F" w:rsidRDefault="00A11F3F" w:rsidP="002B6B97">
      <w:pPr>
        <w:spacing w:before="12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 Partnership is Powerful: Understanding What Women Want and What They Know about Family Work and Communication”</w:t>
      </w:r>
    </w:p>
    <w:p w14:paraId="69327128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Maryland, College Park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2022</w:t>
      </w:r>
    </w:p>
    <w:p w14:paraId="4F2C0165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Bachelor of Science, Psychology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GPA: 3.99</w:t>
      </w:r>
    </w:p>
    <w:p w14:paraId="663E4ED0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Minor: Sustainability</w:t>
      </w:r>
    </w:p>
    <w:p w14:paraId="7F627A91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Undergraduate Honors Thesis </w:t>
      </w:r>
    </w:p>
    <w:p w14:paraId="00051A4B" w14:textId="77777777" w:rsidR="00A11F3F" w:rsidRDefault="00A11F3F" w:rsidP="002B6B97">
      <w:pPr>
        <w:spacing w:before="12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Educate and Empower: An Online Intervention to Improve College Women’s Knowledge and Confidence When Communicating in a Romantic Relationship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49CF6B55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68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556B61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GRANTS, AWARDS, AND SCHOLARSHIPS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4510C962" w14:textId="4D69F694" w:rsidR="007D02F1" w:rsidRDefault="007D02F1" w:rsidP="007D02F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02F1">
        <w:rPr>
          <w:rFonts w:ascii="Times New Roman" w:eastAsia="Times New Roman" w:hAnsi="Times New Roman" w:cs="Times New Roman"/>
          <w:sz w:val="24"/>
          <w:szCs w:val="24"/>
        </w:rPr>
        <w:t xml:space="preserve">George M. Phillips Award for Graduate Research in the Public Interest </w:t>
      </w:r>
      <w:r>
        <w:rPr>
          <w:rFonts w:ascii="Times New Roman" w:eastAsia="Times New Roman" w:hAnsi="Times New Roman" w:cs="Times New Roman"/>
          <w:sz w:val="24"/>
          <w:szCs w:val="24"/>
        </w:rPr>
        <w:t>($2500)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2024</w:t>
      </w:r>
    </w:p>
    <w:p w14:paraId="106DB8A7" w14:textId="24A41044" w:rsidR="004B54B3" w:rsidRDefault="004B54B3" w:rsidP="004B54B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1BCA">
        <w:rPr>
          <w:rFonts w:ascii="Times New Roman" w:eastAsia="Times New Roman" w:hAnsi="Times New Roman" w:cs="Times New Roman"/>
          <w:sz w:val="24"/>
          <w:szCs w:val="24"/>
        </w:rPr>
        <w:t xml:space="preserve">Memorial Research </w:t>
      </w:r>
      <w:r>
        <w:rPr>
          <w:rFonts w:ascii="Times New Roman" w:eastAsia="Times New Roman" w:hAnsi="Times New Roman" w:cs="Times New Roman"/>
          <w:sz w:val="24"/>
          <w:szCs w:val="24"/>
        </w:rPr>
        <w:t>Endowment Award ($750)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2024</w:t>
      </w:r>
    </w:p>
    <w:p w14:paraId="3F88D0D0" w14:textId="4D505613" w:rsidR="004B54B3" w:rsidRDefault="004B54B3" w:rsidP="004B54B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Shibley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076">
        <w:rPr>
          <w:rFonts w:ascii="Times New Roman" w:eastAsia="Times New Roman" w:hAnsi="Times New Roman" w:cs="Times New Roman"/>
          <w:sz w:val="24"/>
          <w:szCs w:val="24"/>
        </w:rPr>
        <w:t>Hyde Graduate Student Research Grant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($500)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2023</w:t>
      </w:r>
    </w:p>
    <w:p w14:paraId="2EBA694E" w14:textId="0F547B9F" w:rsidR="004B54B3" w:rsidRDefault="004B54B3" w:rsidP="004B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 Affiliates of </w:t>
      </w:r>
      <w:r w:rsidR="00BF767E">
        <w:rPr>
          <w:rFonts w:ascii="Times New Roman" w:eastAsia="Times New Roman" w:hAnsi="Times New Roman" w:cs="Times New Roman"/>
          <w:sz w:val="24"/>
          <w:szCs w:val="24"/>
        </w:rPr>
        <w:t xml:space="preserve">Division 17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APA Convention Funding Award ($300)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Summer 2022</w:t>
      </w:r>
    </w:p>
    <w:p w14:paraId="282A3C06" w14:textId="7274EAD8" w:rsidR="004B54B3" w:rsidRDefault="004B54B3" w:rsidP="004B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Library Award for Undergraduate Research ($1000)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Spring 2022</w:t>
      </w:r>
    </w:p>
    <w:p w14:paraId="7DED6A39" w14:textId="3DDB7BD4" w:rsidR="004B54B3" w:rsidRDefault="004B54B3" w:rsidP="004B54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Outstanding Accomplishments in Psychology Award ($100)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Spring 2022</w:t>
      </w:r>
    </w:p>
    <w:p w14:paraId="4066B325" w14:textId="145F661D" w:rsidR="004B54B3" w:rsidRDefault="004B54B3" w:rsidP="004B54B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National Multicultural Conference and Summit </w:t>
      </w:r>
      <w:r w:rsidR="00281BCA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egistration </w:t>
      </w:r>
      <w:r w:rsidR="00281BCA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 ($150)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Winter 2022</w:t>
      </w:r>
    </w:p>
    <w:p w14:paraId="2A76D4D8" w14:textId="77777777" w:rsidR="004B54B3" w:rsidRDefault="004B54B3" w:rsidP="004B54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of Behavioral and Social Sciences Student Experience Award ($250)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Winter 2020</w:t>
      </w:r>
    </w:p>
    <w:p w14:paraId="01F0F3F7" w14:textId="68D73F4B" w:rsidR="007D02F1" w:rsidRDefault="004B54B3" w:rsidP="004B54B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Maryland Summer Scholars Grant Recipient ($3000)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Spring 2021</w:t>
      </w:r>
    </w:p>
    <w:p w14:paraId="76D3661C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2D0B" w14:textId="77777777" w:rsidR="00A11F3F" w:rsidRPr="00281BCA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</w:t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            </w:t>
      </w:r>
      <w:r w:rsidRPr="00281B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7C6F7408" w14:textId="77777777" w:rsidR="00D85877" w:rsidRPr="00281BCA" w:rsidRDefault="00D85877" w:rsidP="00D858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b/>
          <w:sz w:val="24"/>
          <w:szCs w:val="24"/>
        </w:rPr>
        <w:t>Trovato, K. J.</w:t>
      </w:r>
      <w:r w:rsidRPr="00281BC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281B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O’Brien, K. M., Peters, R., Wood, K., Mendoza, A. E., Styliadis, A., &amp; Azam, E. </w:t>
      </w:r>
    </w:p>
    <w:p w14:paraId="6F282760" w14:textId="165CB3E7" w:rsidR="00D85877" w:rsidRDefault="00D85877" w:rsidP="00173EF7">
      <w:pPr>
        <w:widowControl w:val="0"/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sz w:val="24"/>
          <w:szCs w:val="24"/>
        </w:rPr>
        <w:t>(2024).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Envisioning equity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: Educating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ollege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omen about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amily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ork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 xml:space="preserve">trategic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4951DE">
        <w:rPr>
          <w:rFonts w:ascii="Times New Roman" w:eastAsia="Times New Roman" w:hAnsi="Times New Roman" w:cs="Times New Roman"/>
          <w:i/>
          <w:sz w:val="24"/>
          <w:szCs w:val="24"/>
        </w:rPr>
        <w:t>ommunication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EB2041">
        <w:rPr>
          <w:rFonts w:ascii="Times New Roman" w:eastAsia="Times New Roman" w:hAnsi="Times New Roman" w:cs="Times New Roman"/>
          <w:sz w:val="24"/>
          <w:szCs w:val="24"/>
        </w:rPr>
        <w:t>Conference presentation</w:t>
      </w:r>
      <w:r>
        <w:rPr>
          <w:rFonts w:ascii="Times New Roman" w:eastAsia="Times New Roman" w:hAnsi="Times New Roman" w:cs="Times New Roman"/>
          <w:sz w:val="24"/>
          <w:szCs w:val="24"/>
        </w:rPr>
        <w:t>]. American Psychological Association 2024 Annual Conference, Seattle, WA, United States.</w:t>
      </w:r>
    </w:p>
    <w:p w14:paraId="7A28D290" w14:textId="77777777" w:rsidR="00317B00" w:rsidRDefault="00D85877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O’Brien, K. M., Hill, E. M, </w:t>
      </w:r>
      <w:r w:rsidRPr="00D85877">
        <w:rPr>
          <w:rFonts w:ascii="Times New Roman" w:eastAsia="Times New Roman" w:hAnsi="Times New Roman" w:cs="Times New Roman"/>
          <w:b/>
          <w:bCs/>
          <w:sz w:val="24"/>
          <w:szCs w:val="24"/>
        </w:rPr>
        <w:t>Trovato, K. J.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7B00" w:rsidRPr="00317B00">
        <w:rPr>
          <w:rFonts w:ascii="Times New Roman" w:eastAsia="Times New Roman" w:hAnsi="Times New Roman" w:cs="Times New Roman"/>
          <w:sz w:val="24"/>
          <w:szCs w:val="24"/>
        </w:rPr>
        <w:t xml:space="preserve"> Holmer,</w:t>
      </w:r>
      <w:r w:rsidR="00317B00">
        <w:rPr>
          <w:rFonts w:ascii="Times New Roman" w:eastAsia="Times New Roman" w:hAnsi="Times New Roman" w:cs="Times New Roman"/>
          <w:sz w:val="24"/>
          <w:szCs w:val="24"/>
        </w:rPr>
        <w:t xml:space="preserve"> T.,</w:t>
      </w:r>
      <w:r w:rsidR="00317B00" w:rsidRPr="00317B00">
        <w:rPr>
          <w:rFonts w:ascii="Times New Roman" w:eastAsia="Times New Roman" w:hAnsi="Times New Roman" w:cs="Times New Roman"/>
          <w:sz w:val="24"/>
          <w:szCs w:val="24"/>
        </w:rPr>
        <w:t xml:space="preserve"> Robbins, </w:t>
      </w:r>
      <w:r w:rsidR="00317B00">
        <w:rPr>
          <w:rFonts w:ascii="Times New Roman" w:eastAsia="Times New Roman" w:hAnsi="Times New Roman" w:cs="Times New Roman"/>
          <w:sz w:val="24"/>
          <w:szCs w:val="24"/>
        </w:rPr>
        <w:t xml:space="preserve">S., </w:t>
      </w:r>
      <w:r w:rsidR="00317B00" w:rsidRPr="00317B00">
        <w:rPr>
          <w:rFonts w:ascii="Times New Roman" w:eastAsia="Times New Roman" w:hAnsi="Times New Roman" w:cs="Times New Roman"/>
          <w:sz w:val="24"/>
          <w:szCs w:val="24"/>
        </w:rPr>
        <w:t>Carroll,</w:t>
      </w:r>
      <w:r w:rsidR="00317B00">
        <w:rPr>
          <w:rFonts w:ascii="Times New Roman" w:eastAsia="Times New Roman" w:hAnsi="Times New Roman" w:cs="Times New Roman"/>
          <w:sz w:val="24"/>
          <w:szCs w:val="24"/>
        </w:rPr>
        <w:t xml:space="preserve"> C.,</w:t>
      </w:r>
      <w:r w:rsidR="00317B00" w:rsidRPr="00317B00">
        <w:rPr>
          <w:rFonts w:ascii="Times New Roman" w:eastAsia="Times New Roman" w:hAnsi="Times New Roman" w:cs="Times New Roman"/>
          <w:sz w:val="24"/>
          <w:szCs w:val="24"/>
        </w:rPr>
        <w:t xml:space="preserve"> Azam,</w:t>
      </w:r>
      <w:r w:rsidR="00317B00">
        <w:rPr>
          <w:rFonts w:ascii="Times New Roman" w:eastAsia="Times New Roman" w:hAnsi="Times New Roman" w:cs="Times New Roman"/>
          <w:sz w:val="24"/>
          <w:szCs w:val="24"/>
        </w:rPr>
        <w:t xml:space="preserve"> E.</w:t>
      </w:r>
      <w:r w:rsidR="00317B00" w:rsidRPr="00317B00">
        <w:rPr>
          <w:rFonts w:ascii="Times New Roman" w:eastAsia="Times New Roman" w:hAnsi="Times New Roman" w:cs="Times New Roman"/>
          <w:sz w:val="24"/>
          <w:szCs w:val="24"/>
        </w:rPr>
        <w:t xml:space="preserve"> &amp;</w:t>
      </w:r>
      <w:r w:rsidR="00317B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584377" w14:textId="1CA85899" w:rsidR="007D02F1" w:rsidRPr="00317B00" w:rsidRDefault="00317B00" w:rsidP="00173EF7">
      <w:pPr>
        <w:widowControl w:val="0"/>
        <w:spacing w:after="12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17B00">
        <w:rPr>
          <w:rFonts w:ascii="Times New Roman" w:eastAsia="Times New Roman" w:hAnsi="Times New Roman" w:cs="Times New Roman"/>
          <w:sz w:val="24"/>
          <w:szCs w:val="24"/>
        </w:rPr>
        <w:t>Styliadis</w:t>
      </w:r>
      <w:r>
        <w:rPr>
          <w:rFonts w:ascii="Times New Roman" w:eastAsia="Times New Roman" w:hAnsi="Times New Roman" w:cs="Times New Roman"/>
          <w:sz w:val="24"/>
          <w:szCs w:val="24"/>
        </w:rPr>
        <w:t>, A.</w:t>
      </w:r>
      <w:r w:rsidR="00D85877">
        <w:rPr>
          <w:rFonts w:ascii="Times New Roman" w:eastAsia="Times New Roman" w:hAnsi="Times New Roman" w:cs="Times New Roman"/>
          <w:sz w:val="24"/>
          <w:szCs w:val="24"/>
        </w:rPr>
        <w:t xml:space="preserve"> (2024</w:t>
      </w:r>
      <w:r w:rsidR="002B7B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D858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We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ublished,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ow </w:t>
      </w:r>
      <w:proofErr w:type="gramStart"/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>hat?:</w:t>
      </w:r>
      <w:proofErr w:type="gramEnd"/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Educating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sychology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tudents in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est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ractices for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esearch 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D85877" w:rsidRPr="00B82770">
        <w:rPr>
          <w:rFonts w:ascii="Times New Roman" w:eastAsia="Times New Roman" w:hAnsi="Times New Roman" w:cs="Times New Roman"/>
          <w:i/>
          <w:iCs/>
          <w:sz w:val="24"/>
          <w:szCs w:val="24"/>
        </w:rPr>
        <w:t>issemination</w:t>
      </w:r>
      <w:r w:rsidR="00D8587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D85877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EB2041">
        <w:rPr>
          <w:rFonts w:ascii="Times New Roman" w:eastAsia="Times New Roman" w:hAnsi="Times New Roman" w:cs="Times New Roman"/>
          <w:sz w:val="24"/>
          <w:szCs w:val="24"/>
        </w:rPr>
        <w:t>Conference presentation</w:t>
      </w:r>
      <w:r w:rsidR="00D85877">
        <w:rPr>
          <w:rFonts w:ascii="Times New Roman" w:eastAsia="Times New Roman" w:hAnsi="Times New Roman" w:cs="Times New Roman"/>
          <w:sz w:val="24"/>
          <w:szCs w:val="24"/>
        </w:rPr>
        <w:t>]. American Psychological Association 2024 Annual Conference, Seattle, WA, United States.</w:t>
      </w:r>
    </w:p>
    <w:p w14:paraId="16F900B7" w14:textId="77777777" w:rsidR="007D02F1" w:rsidRDefault="007D02F1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Pease, M.V., </w:t>
      </w:r>
      <w:r w:rsidRPr="00281BCA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Trovato, K. J.</w:t>
      </w:r>
      <w:r w:rsidRPr="00281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Goodwin, A., &amp; Padrón.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(2024, February).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Creating a </w:t>
      </w:r>
    </w:p>
    <w:p w14:paraId="4E2FB329" w14:textId="4F6C22CF" w:rsidR="007D02F1" w:rsidRPr="007D02F1" w:rsidRDefault="007D02F1" w:rsidP="00173E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community of connection and care in bereavement. </w:t>
      </w:r>
      <w:r>
        <w:rPr>
          <w:rFonts w:ascii="Times New Roman" w:eastAsia="Times New Roman" w:hAnsi="Times New Roman" w:cs="Times New Roman"/>
          <w:sz w:val="24"/>
          <w:szCs w:val="24"/>
        </w:rPr>
        <w:t>[Panel presentation]. The Maryland Student Affairs Conference on “</w:t>
      </w:r>
      <w:r w:rsidRPr="006F2AB8">
        <w:rPr>
          <w:rFonts w:ascii="Times New Roman" w:eastAsia="Times New Roman" w:hAnsi="Times New Roman" w:cs="Times New Roman"/>
          <w:sz w:val="24"/>
          <w:szCs w:val="24"/>
        </w:rPr>
        <w:t xml:space="preserve">CommUNITY: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F2AB8">
        <w:rPr>
          <w:rFonts w:ascii="Times New Roman" w:eastAsia="Times New Roman" w:hAnsi="Times New Roman" w:cs="Times New Roman"/>
          <w:sz w:val="24"/>
          <w:szCs w:val="24"/>
        </w:rPr>
        <w:t>he threads that connect us</w:t>
      </w:r>
      <w:r>
        <w:rPr>
          <w:rFonts w:ascii="Times New Roman" w:eastAsia="Times New Roman" w:hAnsi="Times New Roman" w:cs="Times New Roman"/>
          <w:sz w:val="24"/>
          <w:szCs w:val="24"/>
        </w:rPr>
        <w:t>,” College Park, United States.</w:t>
      </w:r>
    </w:p>
    <w:p w14:paraId="72052C8D" w14:textId="77777777" w:rsidR="00D85877" w:rsidRPr="007059F5" w:rsidRDefault="00D85877" w:rsidP="00173EF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O’Brien, K. M., Mosley, M., Salahuddin, N., &amp; </w:t>
      </w:r>
      <w:r w:rsidRPr="00DB4B74">
        <w:rPr>
          <w:rFonts w:ascii="Times New Roman" w:eastAsia="Times New Roman" w:hAnsi="Times New Roman" w:cs="Times New Roman"/>
          <w:b/>
          <w:bCs/>
          <w:sz w:val="24"/>
          <w:szCs w:val="24"/>
        </w:rPr>
        <w:t>Trovato, K.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(2023, November). </w:t>
      </w:r>
      <w:r w:rsidRPr="007059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Advancing </w:t>
      </w:r>
    </w:p>
    <w:p w14:paraId="4B8B1568" w14:textId="77777777" w:rsidR="00D85877" w:rsidRDefault="00D85877" w:rsidP="00173E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059F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healthy workplaces through fostering belonging: A discussion with the UMD faculty and staff ombuds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[Symposium]. University of Maryland </w:t>
      </w:r>
      <w:proofErr w:type="spellStart"/>
      <w:r w:rsidRPr="007059F5">
        <w:rPr>
          <w:rFonts w:ascii="Times New Roman" w:eastAsia="Times New Roman" w:hAnsi="Times New Roman" w:cs="Times New Roman"/>
          <w:sz w:val="24"/>
          <w:szCs w:val="24"/>
        </w:rPr>
        <w:t>TerrapinSTRONG</w:t>
      </w:r>
      <w:proofErr w:type="spellEnd"/>
      <w:r w:rsidRPr="007059F5">
        <w:rPr>
          <w:rFonts w:ascii="Times New Roman" w:eastAsia="Times New Roman" w:hAnsi="Times New Roman" w:cs="Times New Roman"/>
          <w:sz w:val="24"/>
          <w:szCs w:val="24"/>
        </w:rPr>
        <w:t xml:space="preserve"> Symposium</w:t>
      </w:r>
      <w:r>
        <w:rPr>
          <w:rFonts w:ascii="Times New Roman" w:eastAsia="Times New Roman" w:hAnsi="Times New Roman" w:cs="Times New Roman"/>
          <w:sz w:val="24"/>
          <w:szCs w:val="24"/>
        </w:rPr>
        <w:t>: Belonging, College Park, United States.</w:t>
      </w:r>
    </w:p>
    <w:p w14:paraId="2D61B954" w14:textId="39836182" w:rsidR="002B7BE8" w:rsidRDefault="002B7BE8" w:rsidP="00173EF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iCs/>
          <w:sz w:val="24"/>
          <w:szCs w:val="24"/>
          <w:lang w:val="it-IT"/>
        </w:rPr>
        <w:t xml:space="preserve">O’Brien, K. M. &amp; </w:t>
      </w:r>
      <w:r w:rsidRPr="00281BC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it-IT"/>
        </w:rPr>
        <w:t xml:space="preserve">Trovato, K. J. </w:t>
      </w:r>
      <w:r w:rsidRPr="00281BCA">
        <w:rPr>
          <w:rFonts w:ascii="Times New Roman" w:eastAsia="Times New Roman" w:hAnsi="Times New Roman" w:cs="Times New Roman"/>
          <w:iCs/>
          <w:sz w:val="24"/>
          <w:szCs w:val="24"/>
          <w:lang w:val="it-IT"/>
        </w:rPr>
        <w:t xml:space="preserve">(2023, April). </w:t>
      </w:r>
      <w:r w:rsidRPr="00281BCA">
        <w:rPr>
          <w:rFonts w:ascii="Times New Roman" w:eastAsia="Times New Roman" w:hAnsi="Times New Roman" w:cs="Times New Roman"/>
          <w:i/>
          <w:sz w:val="24"/>
          <w:szCs w:val="24"/>
        </w:rPr>
        <w:t xml:space="preserve">Faculty </w:t>
      </w:r>
      <w:r w:rsidR="00BF767E" w:rsidRPr="00281BCA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281BCA">
        <w:rPr>
          <w:rFonts w:ascii="Times New Roman" w:eastAsia="Times New Roman" w:hAnsi="Times New Roman" w:cs="Times New Roman"/>
          <w:i/>
          <w:sz w:val="24"/>
          <w:szCs w:val="24"/>
        </w:rPr>
        <w:t xml:space="preserve">ental </w:t>
      </w:r>
      <w:r w:rsidR="00BF767E" w:rsidRPr="00281BCA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Pr="00281BCA">
        <w:rPr>
          <w:rFonts w:ascii="Times New Roman" w:eastAsia="Times New Roman" w:hAnsi="Times New Roman" w:cs="Times New Roman"/>
          <w:i/>
          <w:sz w:val="24"/>
          <w:szCs w:val="24"/>
        </w:rPr>
        <w:t>ealth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[Conference </w:t>
      </w:r>
    </w:p>
    <w:p w14:paraId="6CE1CC26" w14:textId="064D7C7F" w:rsidR="002B7BE8" w:rsidRDefault="002B7BE8" w:rsidP="00173E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Presentation]. Mental Health Task Force Presentation, University of Maryland, College Park, United States.</w:t>
      </w:r>
    </w:p>
    <w:p w14:paraId="6D8C9BA8" w14:textId="7AC4D9BB" w:rsidR="00D85877" w:rsidRDefault="00D85877" w:rsidP="00173EF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Cotter, M. O., Mendoza, A. E., Patel, P., Parker A., Wood, K., Skinner, K., Styliadis, A., </w:t>
      </w:r>
    </w:p>
    <w:p w14:paraId="463C7484" w14:textId="4E9CBDDC" w:rsidR="00D85877" w:rsidRDefault="00D85877" w:rsidP="00D85877">
      <w:pPr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English, A., Carroll, K., Yang, N., Hill, E. M., </w:t>
      </w:r>
      <w:r w:rsidRPr="009245A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Trovato, K. J.</w:t>
      </w:r>
      <w:r w:rsidRPr="009245AF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O’Brien, K. M. (2023, April). </w:t>
      </w:r>
      <w:r w:rsidRPr="009245AF">
        <w:rPr>
          <w:rFonts w:ascii="Times New Roman" w:eastAsia="Times New Roman" w:hAnsi="Times New Roman" w:cs="Times New Roman"/>
          <w:i/>
          <w:sz w:val="24"/>
          <w:szCs w:val="24"/>
        </w:rPr>
        <w:t xml:space="preserve">Adventures in </w:t>
      </w:r>
      <w:r w:rsidR="00BF767E">
        <w:rPr>
          <w:rFonts w:ascii="Times New Roman" w:eastAsia="Times New Roman" w:hAnsi="Times New Roman" w:cs="Times New Roman"/>
          <w:i/>
          <w:sz w:val="24"/>
          <w:szCs w:val="24"/>
        </w:rPr>
        <w:t>q</w:t>
      </w:r>
      <w:r w:rsidRPr="009245AF">
        <w:rPr>
          <w:rFonts w:ascii="Times New Roman" w:eastAsia="Times New Roman" w:hAnsi="Times New Roman" w:cs="Times New Roman"/>
          <w:i/>
          <w:sz w:val="24"/>
          <w:szCs w:val="24"/>
        </w:rPr>
        <w:t xml:space="preserve">ualitative </w:t>
      </w:r>
      <w:r w:rsidR="00BF767E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Pr="009245AF">
        <w:rPr>
          <w:rFonts w:ascii="Times New Roman" w:eastAsia="Times New Roman" w:hAnsi="Times New Roman" w:cs="Times New Roman"/>
          <w:i/>
          <w:sz w:val="24"/>
          <w:szCs w:val="24"/>
        </w:rPr>
        <w:t>oding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[Student poster session]. Annual Department of Psychology Undergraduate Research Fair, College Park, United States.</w:t>
      </w:r>
    </w:p>
    <w:p w14:paraId="50A1E2A3" w14:textId="77777777" w:rsidR="00D85877" w:rsidRPr="00281BCA" w:rsidRDefault="00D85877" w:rsidP="00D85877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b/>
          <w:sz w:val="24"/>
          <w:szCs w:val="24"/>
        </w:rPr>
        <w:t>Trovato, K. J.</w:t>
      </w:r>
      <w:r w:rsidRPr="00281BC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O’Brien, K. M., Peters, R., Mendoza, A. E., Wood, K., &amp; Styliadis, A. (2023, </w:t>
      </w:r>
    </w:p>
    <w:p w14:paraId="6D806E9D" w14:textId="77777777" w:rsidR="00D85877" w:rsidRDefault="00D85877" w:rsidP="00D858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Real partnership is powerful: Understanding what women want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[Conference </w:t>
      </w:r>
    </w:p>
    <w:p w14:paraId="73207059" w14:textId="77777777" w:rsidR="00D85877" w:rsidRPr="004951DE" w:rsidRDefault="00D85877" w:rsidP="00D85877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presentation]. American Psychological Association 2023 Annual Conference, Washington, DC, United States.</w:t>
      </w:r>
    </w:p>
    <w:p w14:paraId="7DBD2B8F" w14:textId="77777777" w:rsidR="00896DD1" w:rsidRDefault="00896DD1" w:rsidP="00896DD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Trovato, K. J. </w:t>
      </w:r>
      <w:r w:rsidRPr="00281BC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&amp; O’Brien, K. M. (2022,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Evaluating an online intervention to enhance </w:t>
      </w:r>
    </w:p>
    <w:p w14:paraId="6F93374B" w14:textId="079380EC" w:rsidR="00896DD1" w:rsidRPr="00896DD1" w:rsidRDefault="00896DD1" w:rsidP="00896DD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women’s knowledge and confidence when communicating with a romantic partner. </w:t>
      </w:r>
      <w:r>
        <w:rPr>
          <w:rFonts w:ascii="Times New Roman" w:eastAsia="Times New Roman" w:hAnsi="Times New Roman" w:cs="Times New Roman"/>
          <w:sz w:val="24"/>
          <w:szCs w:val="24"/>
        </w:rPr>
        <w:t>[Conference session]. American Psychological Association 2022 Annual Conference, Minneapolis, MN, United States.</w:t>
      </w:r>
    </w:p>
    <w:p w14:paraId="5BCD6EC9" w14:textId="71A3D34B" w:rsidR="002B7BE8" w:rsidRDefault="00D85877" w:rsidP="002B7BE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O’Brien, K. M.,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Trovato,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Harris, M., Serrano,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Hill, E. M., &amp; Salahuddin, </w:t>
      </w:r>
    </w:p>
    <w:p w14:paraId="732A99E6" w14:textId="1FE6295C" w:rsidR="00D85877" w:rsidRDefault="00D85877" w:rsidP="002B7B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(2022, August).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Transforming our future: An evaluation of the psychology research empowerment program. </w:t>
      </w:r>
      <w:r>
        <w:rPr>
          <w:rFonts w:ascii="Times New Roman" w:eastAsia="Times New Roman" w:hAnsi="Times New Roman" w:cs="Times New Roman"/>
          <w:sz w:val="24"/>
          <w:szCs w:val="24"/>
        </w:rPr>
        <w:t>[Conference presentation]. American Psychological Association 2022 Annual Conference, Minneapolis, MN, United States.</w:t>
      </w:r>
    </w:p>
    <w:p w14:paraId="6DE1853D" w14:textId="77777777" w:rsidR="00896DD1" w:rsidRDefault="00896DD1" w:rsidP="00896DD1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O’Brien, K. M., Cannon, G., Stearns, A. K., Walsh, C., Hill, E.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S., Cooper, D., Harris,</w:t>
      </w:r>
    </w:p>
    <w:p w14:paraId="7BDD1979" w14:textId="7BFA7DF0" w:rsidR="00896DD1" w:rsidRPr="00896DD1" w:rsidRDefault="00896DD1" w:rsidP="00896DD1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531D6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M., Herman, M., &amp; </w:t>
      </w:r>
      <w:r w:rsidRPr="00531D6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Trovato, K. J. </w:t>
      </w:r>
      <w:r w:rsidRPr="00531D6E">
        <w:rPr>
          <w:rFonts w:ascii="Times New Roman" w:eastAsia="Times New Roman" w:hAnsi="Times New Roman" w:cs="Times New Roman"/>
          <w:sz w:val="24"/>
          <w:szCs w:val="24"/>
          <w:lang w:val="it-IT"/>
        </w:rPr>
        <w:t>(202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2, August</w:t>
      </w:r>
      <w:r w:rsidRPr="00531D6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"I’m not alone": Evaluating the efficacy of an innovative group intervention for grieving children.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[Conference Session]. </w:t>
      </w:r>
      <w:r w:rsidR="00794438">
        <w:rPr>
          <w:rFonts w:ascii="Times New Roman" w:eastAsia="Times New Roman" w:hAnsi="Times New Roman" w:cs="Times New Roman"/>
          <w:sz w:val="24"/>
          <w:szCs w:val="24"/>
        </w:rPr>
        <w:t>American Psychological Association 2022 Annual Conference, Minneapolis, MN, United States.</w:t>
      </w:r>
    </w:p>
    <w:p w14:paraId="2F3C127F" w14:textId="1F2C26E6" w:rsidR="00896DD1" w:rsidRDefault="00896DD1" w:rsidP="00896DD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20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Trovato, K. J.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,</w:t>
      </w:r>
      <w:r w:rsidRPr="001C720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1C72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&amp; O’Brien, K. M.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Educate and empower: An online intervention</w:t>
      </w:r>
    </w:p>
    <w:p w14:paraId="2E9E6695" w14:textId="77777777" w:rsidR="00896DD1" w:rsidRPr="00DB4B74" w:rsidRDefault="00896DD1" w:rsidP="00896DD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improve college women’s knowledge and confidence when communicating in a romantic relationship. </w:t>
      </w:r>
      <w:r>
        <w:rPr>
          <w:rFonts w:ascii="Times New Roman" w:eastAsia="Times New Roman" w:hAnsi="Times New Roman" w:cs="Times New Roman"/>
          <w:sz w:val="24"/>
          <w:szCs w:val="24"/>
        </w:rPr>
        <w:t>[Student poster session]. Annual Department of Psychology Undergraduate Research Fair, College Park, United States.</w:t>
      </w:r>
    </w:p>
    <w:p w14:paraId="0DD230CF" w14:textId="77777777" w:rsidR="00896DD1" w:rsidRDefault="00896DD1" w:rsidP="00896DD1">
      <w:pPr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20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Trovato, K. J.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1C72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&amp; O’Brien, K. M.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Educate and Empower: College women’s</w:t>
      </w:r>
    </w:p>
    <w:p w14:paraId="53A71E09" w14:textId="77777777" w:rsidR="00896DD1" w:rsidRDefault="00896DD1" w:rsidP="00896D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communication in romantic relationships. </w:t>
      </w:r>
      <w:r>
        <w:rPr>
          <w:rFonts w:ascii="Times New Roman" w:eastAsia="Times New Roman" w:hAnsi="Times New Roman" w:cs="Times New Roman"/>
          <w:sz w:val="24"/>
          <w:szCs w:val="24"/>
        </w:rPr>
        <w:t>[Student poster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session]. Annual University of Maryland Undergraduate Research Day, College Park, United States.</w:t>
      </w:r>
    </w:p>
    <w:p w14:paraId="02D5D6E4" w14:textId="77777777" w:rsidR="00896DD1" w:rsidRDefault="00896DD1" w:rsidP="00896DD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Hill, E. M., O’Brien, K. M., Cannon, G., Stearns, A., Walsh, C.,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S., Harris, M., &amp;</w:t>
      </w:r>
    </w:p>
    <w:p w14:paraId="7126D3E1" w14:textId="46B11BD3" w:rsidR="00D85877" w:rsidRPr="00896DD1" w:rsidRDefault="00896DD1" w:rsidP="00896D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Trovato, K.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(2022, April).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“Five deep breaths”: Helping children learn to cope with grief.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[Conference presentation]. ADEC 2022 Annual Conference, St. Louis, MO, United States.</w:t>
      </w:r>
    </w:p>
    <w:p w14:paraId="7329D5FC" w14:textId="24850FEB" w:rsidR="00A11F3F" w:rsidRDefault="00A11F3F" w:rsidP="00173EF7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720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Trovato, K. J. </w:t>
      </w:r>
      <w:r w:rsidRPr="001C7206">
        <w:rPr>
          <w:rFonts w:ascii="Times New Roman" w:eastAsia="Times New Roman" w:hAnsi="Times New Roman" w:cs="Times New Roman"/>
          <w:sz w:val="24"/>
          <w:szCs w:val="24"/>
          <w:lang w:val="it-IT"/>
        </w:rPr>
        <w:t>&amp; O’Brien, K. M. (202</w:t>
      </w:r>
      <w:r w:rsidR="00896DD1">
        <w:rPr>
          <w:rFonts w:ascii="Times New Roman" w:eastAsia="Times New Roman" w:hAnsi="Times New Roman" w:cs="Times New Roman"/>
          <w:sz w:val="24"/>
          <w:szCs w:val="24"/>
          <w:lang w:val="it-IT"/>
        </w:rPr>
        <w:t>1, April</w:t>
      </w:r>
      <w:r w:rsidRPr="001C720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Educate and empower: An online intervention to </w:t>
      </w:r>
    </w:p>
    <w:p w14:paraId="27032055" w14:textId="77777777" w:rsidR="00A11F3F" w:rsidRDefault="00A11F3F" w:rsidP="00173EF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improve college women’s knowledge and confidence when communicating in a romantic </w:t>
      </w:r>
    </w:p>
    <w:p w14:paraId="08CBF3C9" w14:textId="544E19C8" w:rsidR="002B6B97" w:rsidRPr="007D02F1" w:rsidRDefault="00A11F3F" w:rsidP="00173E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relationship. </w:t>
      </w:r>
      <w:r>
        <w:rPr>
          <w:rFonts w:ascii="Times New Roman" w:eastAsia="Times New Roman" w:hAnsi="Times New Roman" w:cs="Times New Roman"/>
          <w:sz w:val="24"/>
          <w:szCs w:val="24"/>
        </w:rPr>
        <w:t>[Student poster session]. Department of Psychology Undergraduate Research Fair, College Park, United States.</w:t>
      </w:r>
    </w:p>
    <w:p w14:paraId="488BAE8B" w14:textId="6EA2270E" w:rsidR="007059F5" w:rsidRDefault="007059F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PUBLICATIONS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48FE4AFF" w14:textId="27C2231D" w:rsidR="00173EF7" w:rsidRDefault="00173EF7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3EF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Trovato, K. J.,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O’Brien, K. M. (2024). Educate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mpower: An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nline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ntervention to </w:t>
      </w:r>
    </w:p>
    <w:p w14:paraId="498D004B" w14:textId="78ED5D1E" w:rsidR="00173EF7" w:rsidRDefault="00173EF7" w:rsidP="00173EF7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i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mprove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ollege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omen’s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nowledge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onfidence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hen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ommunicating in a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omantic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 xml:space="preserve">elationship. </w:t>
      </w:r>
      <w:r w:rsidRPr="00173EF7">
        <w:rPr>
          <w:rFonts w:ascii="Times New Roman" w:eastAsia="Times New Roman" w:hAnsi="Times New Roman" w:cs="Times New Roman"/>
          <w:i/>
          <w:sz w:val="24"/>
          <w:szCs w:val="24"/>
        </w:rPr>
        <w:t>Journal of Couple &amp; Relationship Therapy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>, 1-22.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73EF7">
        <w:rPr>
          <w:rFonts w:ascii="Times New Roman" w:eastAsia="Times New Roman" w:hAnsi="Times New Roman" w:cs="Times New Roman"/>
          <w:iCs/>
          <w:sz w:val="24"/>
          <w:szCs w:val="24"/>
        </w:rPr>
        <w:t>https://doi.org/10.1080/15332691.2024.2373853</w:t>
      </w:r>
    </w:p>
    <w:p w14:paraId="0D5B4A0D" w14:textId="29CA1B7B" w:rsidR="002932F1" w:rsidRDefault="002932F1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32F1">
        <w:rPr>
          <w:rFonts w:ascii="Times New Roman" w:eastAsia="Times New Roman" w:hAnsi="Times New Roman" w:cs="Times New Roman"/>
          <w:iCs/>
          <w:sz w:val="24"/>
          <w:szCs w:val="24"/>
        </w:rPr>
        <w:t xml:space="preserve">Pease, M. V., </w:t>
      </w:r>
      <w:r w:rsidRPr="007D02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Trovato, K. J.</w:t>
      </w:r>
      <w:r w:rsidRPr="007D02F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2932F1">
        <w:rPr>
          <w:rFonts w:ascii="Times New Roman" w:eastAsia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2932F1">
        <w:rPr>
          <w:rFonts w:ascii="Times New Roman" w:eastAsia="Times New Roman" w:hAnsi="Times New Roman" w:cs="Times New Roman"/>
          <w:iCs/>
          <w:sz w:val="24"/>
          <w:szCs w:val="24"/>
        </w:rPr>
        <w:t>Jankauskaite</w:t>
      </w:r>
      <w:proofErr w:type="spellEnd"/>
      <w:r w:rsidRPr="002932F1">
        <w:rPr>
          <w:rFonts w:ascii="Times New Roman" w:eastAsia="Times New Roman" w:hAnsi="Times New Roman" w:cs="Times New Roman"/>
          <w:iCs/>
          <w:sz w:val="24"/>
          <w:szCs w:val="24"/>
        </w:rPr>
        <w:t xml:space="preserve">, G. (2023, December). </w:t>
      </w:r>
      <w:r w:rsidRPr="002932F1">
        <w:rPr>
          <w:rFonts w:ascii="Times New Roman" w:eastAsia="Times New Roman" w:hAnsi="Times New Roman" w:cs="Times New Roman"/>
          <w:i/>
          <w:sz w:val="24"/>
          <w:szCs w:val="24"/>
        </w:rPr>
        <w:t xml:space="preserve">Senate Bill 23-24-27: </w:t>
      </w:r>
    </w:p>
    <w:p w14:paraId="799317D4" w14:textId="44B92207" w:rsidR="002932F1" w:rsidRDefault="002932F1" w:rsidP="00173EF7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32F1">
        <w:rPr>
          <w:rFonts w:ascii="Times New Roman" w:eastAsia="Times New Roman" w:hAnsi="Times New Roman" w:cs="Times New Roman"/>
          <w:i/>
          <w:sz w:val="24"/>
          <w:szCs w:val="24"/>
        </w:rPr>
        <w:t>Bereavement policies and practices toward an inclusive community of care.</w:t>
      </w:r>
      <w:r w:rsidRPr="002932F1">
        <w:rPr>
          <w:rFonts w:ascii="Times New Roman" w:eastAsia="Times New Roman" w:hAnsi="Times New Roman" w:cs="Times New Roman"/>
          <w:iCs/>
          <w:sz w:val="24"/>
          <w:szCs w:val="24"/>
        </w:rPr>
        <w:t xml:space="preserve"> UMD University Senate. https://senate.umd.edu/searchBills/view?billId=875</w:t>
      </w:r>
    </w:p>
    <w:p w14:paraId="40B20AE1" w14:textId="0BBE6EAA" w:rsidR="007059F5" w:rsidRDefault="007059F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O'Brien, K. M., &amp; </w:t>
      </w:r>
      <w:r w:rsidRPr="007D02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Trovato, K. J.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 (2023). Mental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h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ealth in the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orkplace: Recognizing </w:t>
      </w:r>
    </w:p>
    <w:p w14:paraId="09583CCC" w14:textId="260B621B" w:rsidR="007059F5" w:rsidRDefault="007059F5" w:rsidP="00173EF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igns,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ommunicating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oncern, and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haring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esources. </w:t>
      </w:r>
      <w:r w:rsidRPr="007059F5">
        <w:rPr>
          <w:rFonts w:ascii="Times New Roman" w:eastAsia="Times New Roman" w:hAnsi="Times New Roman" w:cs="Times New Roman"/>
          <w:i/>
          <w:sz w:val="24"/>
          <w:szCs w:val="24"/>
        </w:rPr>
        <w:t>The Journal of the Michigan Dental Association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 xml:space="preserve">, 105(7), </w:t>
      </w:r>
      <w:r w:rsidR="00281BCA">
        <w:rPr>
          <w:rFonts w:ascii="Times New Roman" w:eastAsia="Times New Roman" w:hAnsi="Times New Roman" w:cs="Times New Roman"/>
          <w:iCs/>
          <w:sz w:val="24"/>
          <w:szCs w:val="24"/>
        </w:rPr>
        <w:t>26-33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059F5">
        <w:rPr>
          <w:rFonts w:ascii="Times New Roman" w:eastAsia="Times New Roman" w:hAnsi="Times New Roman" w:cs="Times New Roman"/>
          <w:iCs/>
          <w:sz w:val="24"/>
          <w:szCs w:val="24"/>
        </w:rPr>
        <w:t>https://commons.ada.org/journalmichigandentalassociation/vol105/iss7/3</w:t>
      </w:r>
    </w:p>
    <w:p w14:paraId="256A30A1" w14:textId="77777777" w:rsidR="007059F5" w:rsidRDefault="007059F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657564D" w14:textId="4F3E2FFD" w:rsidR="007059F5" w:rsidRDefault="007059F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9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SUBMITTED/REVISE AND RESUBMIT MANUSCRIPTS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77CFF5FB" w14:textId="77777777" w:rsidR="00B11475" w:rsidRDefault="00B1147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O’Brien, K. M.,</w:t>
      </w:r>
      <w:r w:rsidRPr="00B11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Salahuddin, N., Mosley, M., &amp; </w:t>
      </w:r>
      <w:r w:rsidRPr="00B11475">
        <w:rPr>
          <w:rFonts w:ascii="Times New Roman" w:eastAsia="Times New Roman" w:hAnsi="Times New Roman" w:cs="Times New Roman"/>
          <w:b/>
          <w:bCs/>
          <w:sz w:val="24"/>
          <w:szCs w:val="24"/>
        </w:rPr>
        <w:t>Trovato, K. J.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(submitted for consideration for </w:t>
      </w:r>
    </w:p>
    <w:p w14:paraId="16783052" w14:textId="09C41C4C" w:rsidR="00B11475" w:rsidRPr="00B11475" w:rsidRDefault="00B11475" w:rsidP="00173EF7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publication). 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Doing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ur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est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 B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ringing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dentity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wareness and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ultural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umility to the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 xml:space="preserve">mbuds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B11475">
        <w:rPr>
          <w:rFonts w:ascii="Times New Roman" w:eastAsia="Times New Roman" w:hAnsi="Times New Roman" w:cs="Times New Roman"/>
          <w:bCs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1147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the International Ombuds Association.</w:t>
      </w:r>
    </w:p>
    <w:p w14:paraId="49DFC8F2" w14:textId="41BC185B" w:rsidR="007059F5" w:rsidRDefault="007059F5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b/>
          <w:sz w:val="24"/>
          <w:szCs w:val="24"/>
        </w:rPr>
        <w:t xml:space="preserve">Trovato, K. J. </w:t>
      </w:r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&amp; O’Brien, K. M. (submitted for consideration for publication). </w:t>
      </w:r>
      <w:r w:rsidRPr="00EE455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ucate and </w:t>
      </w:r>
    </w:p>
    <w:p w14:paraId="292CCB39" w14:textId="13C7930A" w:rsidR="007059F5" w:rsidRDefault="00281BCA" w:rsidP="00173EF7">
      <w:pPr>
        <w:widowControl w:val="0"/>
        <w:spacing w:after="24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mpower: 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nline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>ntervention 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mprove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ollege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omen’s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nowledge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onfidence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hen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ommunicating in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 xml:space="preserve">omantic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="007059F5" w:rsidRPr="00EE455F">
        <w:rPr>
          <w:rFonts w:ascii="Times New Roman" w:eastAsia="Times New Roman" w:hAnsi="Times New Roman" w:cs="Times New Roman"/>
          <w:i/>
          <w:sz w:val="24"/>
          <w:szCs w:val="24"/>
        </w:rPr>
        <w:t>elationship</w:t>
      </w:r>
      <w:r w:rsidR="007059F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0CD242A" w14:textId="77777777" w:rsidR="00A11F3F" w:rsidRDefault="00A11F3F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RESEARCH EXPERIENCE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68F13A72" w14:textId="77777777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Thesis Research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Faculty Mentor: Karen M. O’Brien, Ph.D.</w:t>
      </w:r>
    </w:p>
    <w:p w14:paraId="095C036E" w14:textId="77777777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Principal Investigator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2022 - present</w:t>
      </w:r>
    </w:p>
    <w:p w14:paraId="29FC4889" w14:textId="5C653FDD" w:rsidR="00A11F3F" w:rsidRDefault="00A11F3F" w:rsidP="00173EF7">
      <w:pPr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 w:rsidR="00B82770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>in-depth qualitative analysis of data collected from 30</w:t>
      </w:r>
      <w:r w:rsidR="00B8277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participants to advance understanding of heterosexual women’s desired partner characteristics and specific knowledge of family work and healthy communication and enable improvements to the effectiveness of the PARTNERS video intervention</w:t>
      </w:r>
    </w:p>
    <w:p w14:paraId="4E7784BD" w14:textId="3CA9C94F" w:rsidR="00A11F3F" w:rsidRDefault="00A11F3F" w:rsidP="00173EF7">
      <w:pPr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="00B82770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team of coders to ensure accurate and consistent qualitative data coding</w:t>
      </w:r>
    </w:p>
    <w:p w14:paraId="31C1FED3" w14:textId="77777777" w:rsidR="00B82770" w:rsidRDefault="00B82770" w:rsidP="00173EF7">
      <w:pPr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11F3F">
        <w:rPr>
          <w:rFonts w:ascii="Times New Roman" w:eastAsia="Times New Roman" w:hAnsi="Times New Roman" w:cs="Times New Roman"/>
          <w:sz w:val="24"/>
          <w:szCs w:val="24"/>
        </w:rPr>
        <w:t>ropose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A11F3F">
        <w:rPr>
          <w:rFonts w:ascii="Times New Roman" w:eastAsia="Times New Roman" w:hAnsi="Times New Roman" w:cs="Times New Roman"/>
          <w:sz w:val="24"/>
          <w:szCs w:val="24"/>
        </w:rPr>
        <w:t xml:space="preserve"> and defend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 w:rsidR="00A11F3F">
        <w:rPr>
          <w:rFonts w:ascii="Times New Roman" w:eastAsia="Times New Roman" w:hAnsi="Times New Roman" w:cs="Times New Roman"/>
          <w:sz w:val="24"/>
          <w:szCs w:val="24"/>
        </w:rPr>
        <w:t xml:space="preserve"> thesis to a committee of three psychology faculty members</w:t>
      </w:r>
    </w:p>
    <w:p w14:paraId="5A2C1FC0" w14:textId="6B31465D" w:rsidR="00A11F3F" w:rsidRDefault="00B82770" w:rsidP="00173EF7">
      <w:pPr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initial findings at the </w:t>
      </w:r>
      <w:r w:rsidR="00A11F3F">
        <w:rPr>
          <w:rFonts w:ascii="Times New Roman" w:eastAsia="Times New Roman" w:hAnsi="Times New Roman" w:cs="Times New Roman"/>
          <w:sz w:val="24"/>
          <w:szCs w:val="24"/>
        </w:rPr>
        <w:t>2023 annual APA conference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submitted a proposal to present additional findings at the 2024 annual APA conference</w:t>
      </w:r>
    </w:p>
    <w:p w14:paraId="69CAE176" w14:textId="77777777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Honors Thesis Research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Faculty Mentor: Karen M. O’Brien, Ph.D.</w:t>
      </w:r>
    </w:p>
    <w:p w14:paraId="27386E78" w14:textId="77777777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Principal Investigator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2020 - May 2022</w:t>
      </w:r>
    </w:p>
    <w:p w14:paraId="3AF2BC13" w14:textId="77777777" w:rsidR="00A11F3F" w:rsidRDefault="00A11F3F" w:rsidP="00173EF7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an undergraduate thesis evaluating an online intervention to improve college women’s knowledge and confidence in communicating effectively in romantic relationships</w:t>
      </w:r>
    </w:p>
    <w:p w14:paraId="0D25ED83" w14:textId="77777777" w:rsidR="00A11F3F" w:rsidRDefault="00A11F3F" w:rsidP="00173EF7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 innovative online video intervention that educated college women about family work distribution, effective communication, a model for effective communication, and increased their confidence in communicating effectively</w:t>
      </w:r>
    </w:p>
    <w:p w14:paraId="03156E72" w14:textId="77777777" w:rsidR="00A11F3F" w:rsidRDefault="00A11F3F" w:rsidP="00173EF7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Completed a literature review, collected data from 301 participants, and analyzed data to compare differences across experimental conditions</w:t>
      </w:r>
    </w:p>
    <w:p w14:paraId="683AB333" w14:textId="18EAEB29" w:rsidR="00A11F3F" w:rsidRDefault="00A11F3F" w:rsidP="00173EF7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and </w:t>
      </w:r>
      <w:r w:rsidR="00BF6D5B">
        <w:rPr>
          <w:rFonts w:ascii="Times New Roman" w:eastAsia="Times New Roman" w:hAnsi="Times New Roman" w:cs="Times New Roman"/>
          <w:sz w:val="24"/>
          <w:szCs w:val="24"/>
        </w:rPr>
        <w:t>defended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thesis to a committee of three psychology faculty members</w:t>
      </w:r>
    </w:p>
    <w:p w14:paraId="1204B5EE" w14:textId="2E926307" w:rsidR="00A11F3F" w:rsidRDefault="00A11F3F" w:rsidP="00173EF7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Presented the findings at the 2022 annual APA conference</w:t>
      </w:r>
    </w:p>
    <w:p w14:paraId="12F4DDAD" w14:textId="304C7BED" w:rsidR="00BF6D5B" w:rsidRPr="00DC0076" w:rsidRDefault="00BF6D5B" w:rsidP="00173EF7">
      <w:pPr>
        <w:widowControl w:val="0"/>
        <w:numPr>
          <w:ilvl w:val="0"/>
          <w:numId w:val="3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Prepared a manuscript submitted for consideration for publication</w:t>
      </w:r>
    </w:p>
    <w:p w14:paraId="381651F3" w14:textId="4260AE1F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Counseling Psychology Research Center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Faculty Mentor: Karen M. O’Brien, Ph.D.</w:t>
      </w:r>
    </w:p>
    <w:p w14:paraId="4B52AEB8" w14:textId="77777777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Research Team Member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January 2020 - present</w:t>
      </w:r>
    </w:p>
    <w:p w14:paraId="3E05A1B6" w14:textId="77777777" w:rsidR="00A11F3F" w:rsidRDefault="00A11F3F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 in bi-weekly lab meetings with graduate and undergraduate students</w:t>
      </w:r>
    </w:p>
    <w:p w14:paraId="791986ED" w14:textId="77777777" w:rsidR="00A11F3F" w:rsidRDefault="00A11F3F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 in the research process, from project conceptualization to manuscript publication</w:t>
      </w:r>
    </w:p>
    <w:p w14:paraId="635A1AB2" w14:textId="77777777" w:rsidR="00A11F3F" w:rsidRDefault="00A11F3F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 literature searches to identify studies for inclusion in a meta-analysis on interventions to teach medical students about end-of-life communication</w:t>
      </w:r>
    </w:p>
    <w:p w14:paraId="12BF0E63" w14:textId="77777777" w:rsidR="00A11F3F" w:rsidRDefault="00A11F3F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Coded data for a qualitative study on the efficacy of an innovative group intervention for grieving children</w:t>
      </w:r>
    </w:p>
    <w:p w14:paraId="526359BD" w14:textId="5C064AA5" w:rsidR="00BF6D5B" w:rsidRDefault="003A4E7D" w:rsidP="004B54B3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Contributed to</w:t>
      </w:r>
      <w:r w:rsidR="00BF6D5B">
        <w:rPr>
          <w:rFonts w:ascii="Times New Roman" w:eastAsia="Times New Roman" w:hAnsi="Times New Roman" w:cs="Times New Roman"/>
          <w:sz w:val="24"/>
          <w:szCs w:val="24"/>
        </w:rPr>
        <w:t xml:space="preserve"> developing research informed strategies for disseminating evidence-based interventions</w:t>
      </w:r>
    </w:p>
    <w:p w14:paraId="469798C6" w14:textId="77777777" w:rsidR="00A11F3F" w:rsidRDefault="00A11F3F" w:rsidP="004B54B3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participant recruitment and manuscript edits</w:t>
      </w:r>
    </w:p>
    <w:p w14:paraId="31FFB01A" w14:textId="77777777" w:rsidR="00281BCA" w:rsidRDefault="00A11F3F" w:rsidP="00281BCA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Evaluate surveys, posters, and presentations for graduate and undergraduate student theses and dissertations</w:t>
      </w:r>
    </w:p>
    <w:p w14:paraId="33F9111D" w14:textId="766C40D2" w:rsidR="00A11F3F" w:rsidRPr="00281BCA" w:rsidRDefault="00A11F3F" w:rsidP="00281BCA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Conducted literature searches for literature review and to identify measures for inclusion in an evaluation of an undergraduate psychology research program (the Psychology Research Empowerment </w:t>
      </w:r>
      <w:proofErr w:type="gramStart"/>
      <w:r w:rsidRPr="00281BCA">
        <w:rPr>
          <w:rFonts w:ascii="Times New Roman" w:eastAsia="Times New Roman" w:hAnsi="Times New Roman" w:cs="Times New Roman"/>
          <w:sz w:val="24"/>
          <w:szCs w:val="24"/>
        </w:rPr>
        <w:t>Program;</w:t>
      </w:r>
      <w:proofErr w:type="gramEnd"/>
      <w:r w:rsidRPr="00281BCA">
        <w:rPr>
          <w:rFonts w:ascii="Times New Roman" w:eastAsia="Times New Roman" w:hAnsi="Times New Roman" w:cs="Times New Roman"/>
          <w:sz w:val="24"/>
          <w:szCs w:val="24"/>
        </w:rPr>
        <w:t xml:space="preserve"> PREP)</w:t>
      </w:r>
    </w:p>
    <w:p w14:paraId="63C40239" w14:textId="5B78532F" w:rsidR="00502DB5" w:rsidRPr="00227CD0" w:rsidRDefault="00A11F3F" w:rsidP="00227CD0">
      <w:pPr>
        <w:numPr>
          <w:ilvl w:val="0"/>
          <w:numId w:val="3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Engaged with PREP students also serving as undergraduate team members to gain firsthand experience with a model of participatory action research</w:t>
      </w:r>
    </w:p>
    <w:p w14:paraId="2085895B" w14:textId="5C3BF226" w:rsidR="00502DB5" w:rsidRDefault="00502DB5" w:rsidP="00502DB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 of Public Policy</w:t>
      </w:r>
      <w:r w:rsidRPr="00502D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Research Collaboration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Faculty Mentor: Karen M. O’Brien,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Ph.D.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C6AC3E" w14:textId="43E18199" w:rsidR="00502DB5" w:rsidRDefault="00227CD0" w:rsidP="00173EF7">
      <w:pPr>
        <w:widowControl w:val="0"/>
        <w:tabs>
          <w:tab w:val="left" w:pos="22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ind w:left="5920" w:hanging="59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Co-Principal Investigator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ab/>
      </w:r>
      <w:r w:rsidR="00502DB5">
        <w:rPr>
          <w:rFonts w:ascii="Times New Roman" w:eastAsia="Times New Roman" w:hAnsi="Times New Roman" w:cs="Times New Roman"/>
          <w:sz w:val="24"/>
          <w:szCs w:val="24"/>
        </w:rPr>
        <w:tab/>
      </w:r>
      <w:r w:rsidR="00502DB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>Nathan Dietz, Ph.D.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 xml:space="preserve">May 2024 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02DB5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</w:p>
    <w:p w14:paraId="1B1B3C86" w14:textId="2CA9156A" w:rsidR="00227CD0" w:rsidRPr="00227CD0" w:rsidRDefault="00227CD0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D0">
        <w:rPr>
          <w:rFonts w:ascii="Times New Roman" w:eastAsia="Times New Roman" w:hAnsi="Times New Roman" w:cs="Times New Roman"/>
          <w:sz w:val="24"/>
          <w:szCs w:val="24"/>
        </w:rPr>
        <w:t xml:space="preserve">Collaborated in the conceptualization of a research project between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Department of Psychology </w:t>
      </w:r>
      <w:r w:rsidRPr="00227CD0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School of Public Policy</w:t>
      </w:r>
    </w:p>
    <w:p w14:paraId="7EED8E88" w14:textId="0DDC78D3" w:rsidR="00227CD0" w:rsidRPr="00227CD0" w:rsidRDefault="00227CD0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CD0">
        <w:rPr>
          <w:rFonts w:ascii="Times New Roman" w:eastAsia="Times New Roman" w:hAnsi="Times New Roman" w:cs="Times New Roman"/>
          <w:sz w:val="24"/>
          <w:szCs w:val="24"/>
        </w:rPr>
        <w:t xml:space="preserve">Led the manuscript preparation for a </w:t>
      </w:r>
      <w:r>
        <w:rPr>
          <w:rFonts w:ascii="Times New Roman" w:eastAsia="Times New Roman" w:hAnsi="Times New Roman" w:cs="Times New Roman"/>
          <w:sz w:val="24"/>
          <w:szCs w:val="24"/>
        </w:rPr>
        <w:t>Do Good Institute (DGI)</w:t>
      </w:r>
      <w:r w:rsidRPr="00227CD0">
        <w:rPr>
          <w:rFonts w:ascii="Times New Roman" w:eastAsia="Times New Roman" w:hAnsi="Times New Roman" w:cs="Times New Roman"/>
          <w:sz w:val="24"/>
          <w:szCs w:val="24"/>
        </w:rPr>
        <w:t xml:space="preserve"> research report and submission to a peer-reviewed journal.</w:t>
      </w:r>
    </w:p>
    <w:p w14:paraId="76E84977" w14:textId="6D7FCE13" w:rsidR="00502DB5" w:rsidRPr="00227CD0" w:rsidRDefault="00227CD0" w:rsidP="00173EF7">
      <w:pPr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227CD0">
        <w:rPr>
          <w:rFonts w:ascii="Times New Roman" w:eastAsia="Times New Roman" w:hAnsi="Times New Roman" w:cs="Times New Roman"/>
          <w:sz w:val="24"/>
          <w:szCs w:val="24"/>
        </w:rPr>
        <w:t xml:space="preserve"> present findings at an upcoming professional research conference</w:t>
      </w:r>
      <w:r w:rsidR="00502DB5" w:rsidRPr="00227CD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502DB5" w:rsidRPr="00227CD0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66EA7E7B" w14:textId="1BAB0114" w:rsidR="00A11F3F" w:rsidRDefault="00A11F3F" w:rsidP="00173EF7">
      <w:pPr>
        <w:widowControl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COUNSELING</w:t>
      </w:r>
      <w:r w:rsidR="0038117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&amp; RELATED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EXPERIENCE</w:t>
      </w:r>
      <w:r w:rsidR="00A040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="00A040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50947253" w14:textId="6BE5057D" w:rsidR="00381178" w:rsidRPr="00381178" w:rsidRDefault="00381178" w:rsidP="00173EF7">
      <w:pPr>
        <w:widowControl w:val="0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381178">
        <w:rPr>
          <w:rFonts w:ascii="Times New Roman" w:eastAsia="Times New Roman" w:hAnsi="Times New Roman" w:cs="Times New Roman"/>
          <w:b/>
          <w:sz w:val="24"/>
          <w:szCs w:val="24"/>
        </w:rPr>
        <w:t>Terp</w:t>
      </w:r>
      <w:proofErr w:type="spellEnd"/>
      <w:r w:rsidRPr="00381178">
        <w:rPr>
          <w:rFonts w:ascii="Times New Roman" w:eastAsia="Times New Roman" w:hAnsi="Times New Roman" w:cs="Times New Roman"/>
          <w:b/>
          <w:sz w:val="24"/>
          <w:szCs w:val="24"/>
        </w:rPr>
        <w:t xml:space="preserve"> Assessment Extern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June 2024 – July 2024</w:t>
      </w:r>
    </w:p>
    <w:p w14:paraId="3DA0FFCC" w14:textId="5FE85591" w:rsidR="006057C5" w:rsidRPr="00381178" w:rsidRDefault="00381178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178">
        <w:rPr>
          <w:rFonts w:ascii="Times New Roman" w:eastAsia="Times New Roman" w:hAnsi="Times New Roman" w:cs="Times New Roman"/>
          <w:bCs/>
          <w:sz w:val="24"/>
          <w:szCs w:val="24"/>
        </w:rPr>
        <w:t>Warner Psychology Associates</w:t>
      </w:r>
      <w:r w:rsidR="00317B00">
        <w:rPr>
          <w:rFonts w:ascii="Times New Roman" w:eastAsia="Times New Roman" w:hAnsi="Times New Roman" w:cs="Times New Roman"/>
          <w:bCs/>
          <w:sz w:val="24"/>
          <w:szCs w:val="24"/>
        </w:rPr>
        <w:tab/>
        <w:t>Greenbelt, MD</w:t>
      </w:r>
    </w:p>
    <w:p w14:paraId="3FC2345C" w14:textId="246CACD3" w:rsidR="006057C5" w:rsidRDefault="00381178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381178"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Supervisors: </w:t>
      </w:r>
      <w:r w:rsidRPr="003811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Christine Kindler, Ph.D.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;</w:t>
      </w:r>
      <w:r w:rsidRPr="003811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Beth Warner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</w:t>
      </w:r>
      <w:r w:rsidRPr="0038117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Ph.D.</w:t>
      </w:r>
    </w:p>
    <w:p w14:paraId="762A9F27" w14:textId="1E96DCF0" w:rsidR="00317B00" w:rsidRPr="00317B00" w:rsidRDefault="00317B00" w:rsidP="00173EF7">
      <w:pPr>
        <w:pStyle w:val="ListParagraph"/>
        <w:widowControl w:val="0"/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Pr="00317B00">
        <w:rPr>
          <w:rFonts w:ascii="Times New Roman" w:eastAsia="Times New Roman" w:hAnsi="Times New Roman" w:cs="Times New Roman"/>
          <w:sz w:val="24"/>
          <w:szCs w:val="24"/>
        </w:rPr>
        <w:t xml:space="preserve"> onsite support for group testing administration for incoming freshman student athletes at </w:t>
      </w:r>
      <w:r>
        <w:rPr>
          <w:rFonts w:ascii="Times New Roman" w:eastAsia="Times New Roman" w:hAnsi="Times New Roman" w:cs="Times New Roman"/>
          <w:sz w:val="24"/>
          <w:szCs w:val="24"/>
        </w:rPr>
        <w:t>the University of Maryland</w:t>
      </w:r>
    </w:p>
    <w:p w14:paraId="667E9BB0" w14:textId="36AE3B37" w:rsidR="00317B00" w:rsidRPr="00317B00" w:rsidRDefault="00317B00" w:rsidP="00173EF7">
      <w:pPr>
        <w:pStyle w:val="ListParagraph"/>
        <w:widowControl w:val="0"/>
        <w:numPr>
          <w:ilvl w:val="0"/>
          <w:numId w:val="5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B00">
        <w:rPr>
          <w:rFonts w:ascii="Times New Roman" w:eastAsia="Times New Roman" w:hAnsi="Times New Roman" w:cs="Times New Roman"/>
          <w:sz w:val="24"/>
          <w:szCs w:val="24"/>
        </w:rPr>
        <w:t>Assisted in preparing assessment tools, scoring evaluations, writing interpretive reports, and providing individualized feedback to each student</w:t>
      </w:r>
    </w:p>
    <w:p w14:paraId="43CAEC8C" w14:textId="2F68E74F" w:rsidR="006057C5" w:rsidRDefault="006057C5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Career Counseling Practicum Clinician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57C5">
        <w:rPr>
          <w:rFonts w:ascii="Times New Roman" w:eastAsia="Times New Roman" w:hAnsi="Times New Roman" w:cs="Times New Roman"/>
          <w:bCs/>
          <w:sz w:val="24"/>
          <w:szCs w:val="24"/>
        </w:rPr>
        <w:t>February 2024 – May 2024</w:t>
      </w:r>
    </w:p>
    <w:p w14:paraId="4DC756B6" w14:textId="3F90E758" w:rsidR="006057C5" w:rsidRPr="006057C5" w:rsidRDefault="006057C5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University of Maryland Counseling Center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College Park, MD</w:t>
      </w:r>
    </w:p>
    <w:p w14:paraId="5C6018A8" w14:textId="70B7623D" w:rsidR="006057C5" w:rsidRDefault="006057C5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Supervisor: </w:t>
      </w:r>
      <w:proofErr w:type="spellStart"/>
      <w:r w:rsidRPr="00605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Jihee</w:t>
      </w:r>
      <w:proofErr w:type="spellEnd"/>
      <w:r w:rsidRPr="00605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Hong, Ph.D.</w:t>
      </w:r>
    </w:p>
    <w:p w14:paraId="5393B5CA" w14:textId="4FC8D2D9" w:rsidR="006057C5" w:rsidRDefault="006057C5" w:rsidP="00173EF7">
      <w:pPr>
        <w:pStyle w:val="ListParagraph"/>
        <w:widowControl w:val="0"/>
        <w:numPr>
          <w:ilvl w:val="0"/>
          <w:numId w:val="5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Conducted individual therapy sessions for four clients weekly, addressing issues such as depression, suicidality, career planning</w:t>
      </w:r>
      <w:r w:rsidR="00381178">
        <w:rPr>
          <w:rFonts w:ascii="Times New Roman" w:eastAsia="Times New Roman" w:hAnsi="Times New Roman" w:cs="Times New Roman"/>
          <w:sz w:val="24"/>
          <w:szCs w:val="24"/>
        </w:rPr>
        <w:t>, and unique concerns related to several students’ international student status</w:t>
      </w:r>
    </w:p>
    <w:p w14:paraId="7240870E" w14:textId="372B45E1" w:rsidR="006057C5" w:rsidRDefault="006057C5" w:rsidP="00173EF7">
      <w:pPr>
        <w:pStyle w:val="ListParagraph"/>
        <w:widowControl w:val="0"/>
        <w:numPr>
          <w:ilvl w:val="0"/>
          <w:numId w:val="5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Participated in weekly supervision with a staff psychologist to enhance clinical skills and ensure effective client care</w:t>
      </w:r>
    </w:p>
    <w:p w14:paraId="285D4860" w14:textId="14C726E1" w:rsidR="006057C5" w:rsidRPr="006057C5" w:rsidRDefault="006057C5" w:rsidP="00173EF7">
      <w:pPr>
        <w:pStyle w:val="ListParagraph"/>
        <w:widowControl w:val="0"/>
        <w:numPr>
          <w:ilvl w:val="0"/>
          <w:numId w:val="5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lastRenderedPageBreak/>
        <w:t>Engaged in weekly seminars focused on career counseling theories, research, and intervention strategies</w:t>
      </w:r>
    </w:p>
    <w:p w14:paraId="23A1A6B0" w14:textId="3666FF4F" w:rsidR="00047E79" w:rsidRDefault="00EC4FCA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FCA">
        <w:rPr>
          <w:rFonts w:ascii="Times New Roman" w:eastAsia="Times New Roman" w:hAnsi="Times New Roman" w:cs="Times New Roman"/>
          <w:b/>
          <w:sz w:val="24"/>
          <w:szCs w:val="24"/>
        </w:rPr>
        <w:t>Advanced</w:t>
      </w:r>
      <w:r w:rsidR="00502141">
        <w:rPr>
          <w:rFonts w:ascii="Times New Roman" w:eastAsia="Times New Roman" w:hAnsi="Times New Roman" w:cs="Times New Roman"/>
          <w:b/>
          <w:sz w:val="24"/>
          <w:szCs w:val="24"/>
        </w:rPr>
        <w:t xml:space="preserve"> Practicum Clinician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21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2141">
        <w:rPr>
          <w:rFonts w:ascii="Times New Roman" w:eastAsia="Times New Roman" w:hAnsi="Times New Roman" w:cs="Times New Roman"/>
          <w:sz w:val="24"/>
          <w:szCs w:val="24"/>
        </w:rPr>
        <w:t>September 2023 – Dec. 2023</w:t>
      </w:r>
    </w:p>
    <w:p w14:paraId="050BB3E6" w14:textId="1206357C" w:rsidR="00EC4FCA" w:rsidRDefault="00EC4FCA" w:rsidP="00173EF7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2141">
        <w:rPr>
          <w:rFonts w:ascii="Times New Roman" w:eastAsia="Times New Roman" w:hAnsi="Times New Roman" w:cs="Times New Roman"/>
          <w:sz w:val="24"/>
          <w:szCs w:val="24"/>
        </w:rPr>
        <w:t>University of Maryland Counseling Cente</w:t>
      </w:r>
      <w:r w:rsidR="008D0C7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8D0C73" w:rsidRPr="00502141">
        <w:rPr>
          <w:rFonts w:ascii="Times New Roman" w:eastAsia="Times New Roman" w:hAnsi="Times New Roman" w:cs="Times New Roman"/>
          <w:sz w:val="24"/>
          <w:szCs w:val="24"/>
        </w:rPr>
        <w:t>College Park, MD</w:t>
      </w:r>
    </w:p>
    <w:p w14:paraId="62FE3630" w14:textId="4D71BC4F" w:rsidR="00502141" w:rsidRPr="00EC4FCA" w:rsidRDefault="00502141" w:rsidP="00173EF7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076">
        <w:rPr>
          <w:rFonts w:ascii="Times New Roman" w:eastAsia="Times New Roman" w:hAnsi="Times New Roman" w:cs="Times New Roman"/>
          <w:bCs/>
          <w:sz w:val="24"/>
          <w:szCs w:val="24"/>
        </w:rPr>
        <w:t xml:space="preserve">Supervisor: </w:t>
      </w:r>
      <w:r w:rsidRPr="0050214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Merrill Reiter,</w:t>
      </w:r>
      <w:r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Ph.D.</w:t>
      </w:r>
    </w:p>
    <w:p w14:paraId="4D18912E" w14:textId="0555D6AB" w:rsidR="00DC0076" w:rsidRPr="006057C5" w:rsidRDefault="00DC0076" w:rsidP="00173EF7">
      <w:pPr>
        <w:pStyle w:val="ListParagraph"/>
        <w:widowControl w:val="0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3A4E7D" w:rsidRPr="006057C5">
        <w:rPr>
          <w:rFonts w:ascii="Times New Roman" w:eastAsia="Times New Roman" w:hAnsi="Times New Roman" w:cs="Times New Roman"/>
          <w:sz w:val="24"/>
          <w:szCs w:val="24"/>
        </w:rPr>
        <w:t>d</w:t>
      </w:r>
      <w:r w:rsidR="00047E79" w:rsidRPr="0060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individual therapy to </w:t>
      </w:r>
      <w:r w:rsidR="00047E79" w:rsidRPr="006057C5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clients per week 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ab/>
      </w:r>
      <w:r w:rsidR="00047E79" w:rsidRPr="006057C5">
        <w:rPr>
          <w:rFonts w:ascii="Times New Roman" w:eastAsia="Times New Roman" w:hAnsi="Times New Roman" w:cs="Times New Roman"/>
          <w:sz w:val="24"/>
          <w:szCs w:val="24"/>
        </w:rPr>
        <w:t>with various presenting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concerns</w:t>
      </w:r>
      <w:r w:rsidR="004208A2" w:rsidRPr="006057C5">
        <w:rPr>
          <w:rFonts w:ascii="Times New Roman" w:eastAsia="Times New Roman" w:hAnsi="Times New Roman" w:cs="Times New Roman"/>
          <w:sz w:val="24"/>
          <w:szCs w:val="24"/>
        </w:rPr>
        <w:t xml:space="preserve"> including adjustment concerns, identity development, anxiety, depression, and suicidality</w:t>
      </w:r>
    </w:p>
    <w:p w14:paraId="42867EF5" w14:textId="2A1AE9F7" w:rsidR="00DC0076" w:rsidRPr="006057C5" w:rsidRDefault="00DC0076" w:rsidP="00173EF7">
      <w:pPr>
        <w:pStyle w:val="ListParagraph"/>
        <w:widowControl w:val="0"/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Receive</w:t>
      </w:r>
      <w:r w:rsidR="003A4E7D" w:rsidRPr="006057C5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weekly supervision </w:t>
      </w:r>
      <w:r w:rsidR="00047E79" w:rsidRPr="006057C5">
        <w:rPr>
          <w:rFonts w:ascii="Times New Roman" w:eastAsia="Times New Roman" w:hAnsi="Times New Roman" w:cs="Times New Roman"/>
          <w:sz w:val="24"/>
          <w:szCs w:val="24"/>
        </w:rPr>
        <w:t>from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a staff psychologist</w:t>
      </w:r>
    </w:p>
    <w:p w14:paraId="1ABBBB7C" w14:textId="0784B7FE" w:rsidR="00047E79" w:rsidRPr="006057C5" w:rsidRDefault="00047E79" w:rsidP="00173EF7">
      <w:pPr>
        <w:pStyle w:val="ListParagraph"/>
        <w:widowControl w:val="0"/>
        <w:numPr>
          <w:ilvl w:val="0"/>
          <w:numId w:val="5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Attend</w:t>
      </w:r>
      <w:r w:rsidR="003A4E7D" w:rsidRPr="006057C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weekly </w:t>
      </w:r>
      <w:r w:rsidR="00172B0D" w:rsidRPr="006057C5">
        <w:rPr>
          <w:rFonts w:ascii="Times New Roman" w:eastAsia="Times New Roman" w:hAnsi="Times New Roman" w:cs="Times New Roman"/>
          <w:sz w:val="24"/>
          <w:szCs w:val="24"/>
        </w:rPr>
        <w:t>group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supervision meetings for training and case conceptualization development</w:t>
      </w:r>
    </w:p>
    <w:p w14:paraId="3F80EC63" w14:textId="188FB4D3" w:rsidR="00EC4FCA" w:rsidRDefault="00502141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Basic Practicum Clinician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February 2023 – May 2023</w:t>
      </w:r>
    </w:p>
    <w:p w14:paraId="3D716ECE" w14:textId="3F486D31" w:rsidR="00502141" w:rsidRDefault="00EC4FCA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02141">
        <w:rPr>
          <w:rFonts w:ascii="Times New Roman" w:eastAsia="Times New Roman" w:hAnsi="Times New Roman" w:cs="Times New Roman"/>
          <w:sz w:val="24"/>
          <w:szCs w:val="24"/>
        </w:rPr>
        <w:t>University of Maryland Counseling Center</w:t>
      </w:r>
      <w:r w:rsidR="008D0C73">
        <w:rPr>
          <w:rFonts w:ascii="Times New Roman" w:eastAsia="Times New Roman" w:hAnsi="Times New Roman" w:cs="Times New Roman"/>
          <w:sz w:val="24"/>
          <w:szCs w:val="24"/>
        </w:rPr>
        <w:tab/>
      </w:r>
      <w:r w:rsidR="008D0C73" w:rsidRPr="00502141">
        <w:rPr>
          <w:rFonts w:ascii="Times New Roman" w:eastAsia="Times New Roman" w:hAnsi="Times New Roman" w:cs="Times New Roman"/>
          <w:sz w:val="24"/>
          <w:szCs w:val="24"/>
        </w:rPr>
        <w:t>College Park, MD</w:t>
      </w:r>
    </w:p>
    <w:p w14:paraId="5F97FDFB" w14:textId="7C63FF27" w:rsidR="00EC4FCA" w:rsidRDefault="00502141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Supervisor: </w:t>
      </w:r>
      <w:r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>Grace-Ellen Mahoney, Ph.D.</w:t>
      </w:r>
      <w:r w:rsidR="00EC4FC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39BF56C" w14:textId="77777777" w:rsidR="006057C5" w:rsidRDefault="00DC0076" w:rsidP="00173EF7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FCA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4208A2">
        <w:rPr>
          <w:rFonts w:ascii="Times New Roman" w:eastAsia="Times New Roman" w:hAnsi="Times New Roman" w:cs="Times New Roman"/>
          <w:sz w:val="24"/>
          <w:szCs w:val="24"/>
        </w:rPr>
        <w:t xml:space="preserve"> brief</w:t>
      </w:r>
      <w:r w:rsidRPr="00EC4FCA">
        <w:rPr>
          <w:rFonts w:ascii="Times New Roman" w:eastAsia="Times New Roman" w:hAnsi="Times New Roman" w:cs="Times New Roman"/>
          <w:sz w:val="24"/>
          <w:szCs w:val="24"/>
        </w:rPr>
        <w:t xml:space="preserve"> individual therapy to three clients per week with broad ranging concerns</w:t>
      </w:r>
    </w:p>
    <w:p w14:paraId="697E1372" w14:textId="77777777" w:rsidR="006057C5" w:rsidRDefault="00DC0076" w:rsidP="00173EF7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Received weekly individual supervision meetings by a staff psychologist</w:t>
      </w:r>
    </w:p>
    <w:p w14:paraId="16055852" w14:textId="4B70EF3E" w:rsidR="00227CD0" w:rsidRPr="00227CD0" w:rsidRDefault="00172B0D" w:rsidP="00173EF7">
      <w:pPr>
        <w:pStyle w:val="ListParagraph"/>
        <w:widowControl w:val="0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Participated in</w:t>
      </w:r>
      <w:r w:rsidR="004208A2" w:rsidRPr="006057C5">
        <w:rPr>
          <w:rFonts w:ascii="Times New Roman" w:eastAsia="Times New Roman" w:hAnsi="Times New Roman" w:cs="Times New Roman"/>
          <w:sz w:val="24"/>
          <w:szCs w:val="24"/>
        </w:rPr>
        <w:t xml:space="preserve"> weekly group 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didactics </w:t>
      </w:r>
      <w:r w:rsidR="004208A2" w:rsidRPr="006057C5">
        <w:rPr>
          <w:rFonts w:ascii="Times New Roman" w:eastAsia="Times New Roman" w:hAnsi="Times New Roman" w:cs="Times New Roman"/>
          <w:sz w:val="24"/>
          <w:szCs w:val="24"/>
        </w:rPr>
        <w:t>to learn counseling theories and practice case conceptualization</w:t>
      </w:r>
    </w:p>
    <w:p w14:paraId="65ACD504" w14:textId="05D6E363" w:rsidR="00502141" w:rsidRDefault="00DC0076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Pre-Practicum</w:t>
      </w:r>
      <w:r w:rsidR="00EC4F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02141">
        <w:rPr>
          <w:rFonts w:ascii="Times New Roman" w:eastAsia="Times New Roman" w:hAnsi="Times New Roman" w:cs="Times New Roman"/>
          <w:b/>
          <w:sz w:val="24"/>
          <w:szCs w:val="24"/>
        </w:rPr>
        <w:t>Student, Psychology Department</w:t>
      </w:r>
      <w:r w:rsidR="0050214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02141">
        <w:rPr>
          <w:rFonts w:ascii="Times New Roman" w:eastAsia="Times New Roman" w:hAnsi="Times New Roman" w:cs="Times New Roman"/>
          <w:sz w:val="24"/>
          <w:szCs w:val="24"/>
        </w:rPr>
        <w:t>October 2022 – December 2022</w:t>
      </w:r>
    </w:p>
    <w:p w14:paraId="471DAD1B" w14:textId="310EAAF3" w:rsidR="00EC4FCA" w:rsidRDefault="00502141" w:rsidP="00173EF7">
      <w:pPr>
        <w:widowControl w:val="0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141">
        <w:rPr>
          <w:rFonts w:ascii="Times New Roman" w:eastAsia="Times New Roman" w:hAnsi="Times New Roman" w:cs="Times New Roman"/>
          <w:bCs/>
          <w:sz w:val="24"/>
          <w:szCs w:val="24"/>
        </w:rPr>
        <w:t>University of Maryland</w:t>
      </w:r>
      <w:r w:rsidR="008D0C7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0C73" w:rsidRPr="00502141">
        <w:rPr>
          <w:rFonts w:ascii="Times New Roman" w:eastAsia="Times New Roman" w:hAnsi="Times New Roman" w:cs="Times New Roman"/>
          <w:bCs/>
          <w:sz w:val="24"/>
          <w:szCs w:val="24"/>
        </w:rPr>
        <w:t>College Park, MD</w:t>
      </w:r>
    </w:p>
    <w:p w14:paraId="5EAC04C4" w14:textId="4BADE196" w:rsidR="00DC0076" w:rsidRPr="00EC4FCA" w:rsidRDefault="00DC0076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</w:t>
      </w:r>
      <w:r w:rsidR="0050214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>Emily Cygrymus</w:t>
      </w:r>
      <w:r w:rsidR="00502141"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>, M.Sc.</w:t>
      </w:r>
      <w:r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>; Dr. Delida Sanchez</w:t>
      </w:r>
      <w:r w:rsidR="00EC4FCA" w:rsidRPr="00502141">
        <w:rPr>
          <w:rFonts w:ascii="Times New Roman" w:eastAsia="Times New Roman" w:hAnsi="Times New Roman" w:cs="Times New Roman"/>
          <w:i/>
          <w:iCs/>
          <w:sz w:val="24"/>
          <w:szCs w:val="24"/>
        </w:rPr>
        <w:t>, Ph.D.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E9C7AE" w14:textId="77777777" w:rsidR="006057C5" w:rsidRDefault="00DC0076" w:rsidP="00173EF7">
      <w:pPr>
        <w:pStyle w:val="ListParagraph"/>
        <w:widowControl w:val="0"/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Provided eight weekly sessions of individual tele-therapy to </w:t>
      </w:r>
      <w:r w:rsidR="00EC4FCA" w:rsidRPr="006057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FCA" w:rsidRPr="006057C5">
        <w:rPr>
          <w:rFonts w:ascii="Times New Roman" w:eastAsia="Times New Roman" w:hAnsi="Times New Roman" w:cs="Times New Roman"/>
          <w:sz w:val="24"/>
          <w:szCs w:val="24"/>
        </w:rPr>
        <w:t xml:space="preserve">volunteer </w:t>
      </w:r>
      <w:r w:rsidRPr="006057C5">
        <w:rPr>
          <w:rFonts w:ascii="Times New Roman" w:eastAsia="Times New Roman" w:hAnsi="Times New Roman" w:cs="Times New Roman"/>
          <w:sz w:val="24"/>
          <w:szCs w:val="24"/>
        </w:rPr>
        <w:t>client</w:t>
      </w:r>
    </w:p>
    <w:p w14:paraId="2D6884E9" w14:textId="498AD855" w:rsidR="00227CD0" w:rsidRPr="00227CD0" w:rsidRDefault="00DC0076" w:rsidP="00173EF7">
      <w:pPr>
        <w:pStyle w:val="ListParagraph"/>
        <w:widowControl w:val="0"/>
        <w:numPr>
          <w:ilvl w:val="0"/>
          <w:numId w:val="5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7C5">
        <w:rPr>
          <w:rFonts w:ascii="Times New Roman" w:eastAsia="Times New Roman" w:hAnsi="Times New Roman" w:cs="Times New Roman"/>
          <w:sz w:val="24"/>
          <w:szCs w:val="24"/>
        </w:rPr>
        <w:t>Participated in peer supervision and weekly supervision meetings with advanced doctoral student supervisor</w:t>
      </w:r>
    </w:p>
    <w:p w14:paraId="4D03308A" w14:textId="1B63B39C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Playtime Project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4E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A4E7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0C7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D0C73">
        <w:rPr>
          <w:rFonts w:ascii="Times New Roman" w:eastAsia="Times New Roman" w:hAnsi="Times New Roman" w:cs="Times New Roman"/>
          <w:sz w:val="24"/>
          <w:szCs w:val="24"/>
        </w:rPr>
        <w:t>June 2021 - June 2022</w:t>
      </w:r>
    </w:p>
    <w:p w14:paraId="0E6A01A4" w14:textId="02E781F0" w:rsidR="00A11F3F" w:rsidRDefault="00A11F3F" w:rsidP="00173EF7">
      <w:pPr>
        <w:widowControl w:val="0"/>
        <w:tabs>
          <w:tab w:val="left" w:pos="720"/>
          <w:tab w:val="left" w:pos="144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Volunteer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8D0C73">
        <w:rPr>
          <w:rFonts w:ascii="Times New Roman" w:eastAsia="Times New Roman" w:hAnsi="Times New Roman" w:cs="Times New Roman"/>
          <w:sz w:val="24"/>
          <w:szCs w:val="24"/>
        </w:rPr>
        <w:t>Prince George’s County, MD</w:t>
      </w:r>
    </w:p>
    <w:p w14:paraId="13CDAC73" w14:textId="77777777" w:rsidR="00A11F3F" w:rsidRDefault="00A11F3F" w:rsidP="00173EF7">
      <w:pPr>
        <w:widowControl w:val="0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trauma-informed play to children experiencing homelessness living in a shelter for women and children</w:t>
      </w:r>
    </w:p>
    <w:p w14:paraId="5B8607B7" w14:textId="7119AFE0" w:rsidR="00227CD0" w:rsidRPr="00227CD0" w:rsidRDefault="00A11F3F" w:rsidP="00173EF7">
      <w:pPr>
        <w:widowControl w:val="0"/>
        <w:numPr>
          <w:ilvl w:val="0"/>
          <w:numId w:val="42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Debriefed with volunteers, report concerning behavior to coordinators, facilitate crafts and group play</w:t>
      </w:r>
    </w:p>
    <w:p w14:paraId="1FA9059F" w14:textId="5BC09D0A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Infants and Toddlers Program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="008D0C73">
        <w:rPr>
          <w:rFonts w:ascii="Times New Roman" w:eastAsia="Times New Roman" w:hAnsi="Times New Roman" w:cs="Times New Roman"/>
          <w:sz w:val="24"/>
          <w:szCs w:val="24"/>
        </w:rPr>
        <w:t>June 2019 – August 2019</w:t>
      </w:r>
    </w:p>
    <w:p w14:paraId="32497696" w14:textId="74A94B5B" w:rsidR="00A11F3F" w:rsidRDefault="00A11F3F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Behavioral Aid Technician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D0C73">
        <w:rPr>
          <w:rFonts w:ascii="Times New Roman" w:eastAsia="Times New Roman" w:hAnsi="Times New Roman" w:cs="Times New Roman"/>
          <w:sz w:val="24"/>
          <w:szCs w:val="24"/>
        </w:rPr>
        <w:t>Anne Arundel County, MD</w:t>
      </w:r>
    </w:p>
    <w:p w14:paraId="47571974" w14:textId="5F3CDC77" w:rsidR="00A11F3F" w:rsidRDefault="00A11F3F" w:rsidP="00173EF7">
      <w:pPr>
        <w:widowControl w:val="0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Engaged 2 to 3</w:t>
      </w:r>
      <w:r w:rsidR="00BF767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year-old children with developmental disabilities/delays to improve communication, social/emotional, fine motor, hearing, and vision</w:t>
      </w:r>
    </w:p>
    <w:p w14:paraId="7378637C" w14:textId="77777777" w:rsidR="00A11F3F" w:rsidRDefault="00A11F3F" w:rsidP="00173EF7">
      <w:pPr>
        <w:widowControl w:val="0"/>
        <w:numPr>
          <w:ilvl w:val="0"/>
          <w:numId w:val="4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with a behavioral specialist to meet the children’s unique developmental needs</w:t>
      </w:r>
    </w:p>
    <w:p w14:paraId="7A74C265" w14:textId="147E5728" w:rsidR="00317B00" w:rsidRPr="00317B00" w:rsidRDefault="00317B00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AD HOC REVIEWER   </w:t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 w:rsidRPr="00317B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075B07A4" w14:textId="77777777" w:rsidR="00317B00" w:rsidRDefault="00317B00" w:rsidP="00173EF7">
      <w:pPr>
        <w:widowControl w:val="0"/>
        <w:spacing w:after="24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Journal of Career Assessment</w:t>
      </w:r>
      <w:r w:rsidRPr="00317B00">
        <w:rPr>
          <w:rFonts w:ascii="Times New Roman" w:eastAsia="Times New Roman" w:hAnsi="Times New Roman" w:cs="Times New Roman"/>
          <w:iCs/>
          <w:sz w:val="24"/>
          <w:szCs w:val="24"/>
        </w:rPr>
        <w:t>, 2024</w:t>
      </w:r>
    </w:p>
    <w:p w14:paraId="25DA3607" w14:textId="6F278F4A" w:rsidR="00A11F3F" w:rsidRDefault="00A11F3F" w:rsidP="00173E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TEACHING EXPERIENCE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3F576044" w14:textId="77777777" w:rsidR="00A11F3F" w:rsidRDefault="00A11F3F" w:rsidP="00173EF7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 336: Psychology of Women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Course Instructor: Monica Kearney, Ph.D.</w:t>
      </w:r>
    </w:p>
    <w:p w14:paraId="1614F39D" w14:textId="77777777" w:rsidR="00A11F3F" w:rsidRDefault="00A11F3F" w:rsidP="00173EF7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Graduate Teaching Assistant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January 2023 – present</w:t>
      </w:r>
    </w:p>
    <w:p w14:paraId="3CD27885" w14:textId="775696F8" w:rsidR="00A11F3F" w:rsidRDefault="00A11F3F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Implemented evidence-based effective teaching strategies as a guest lecturer</w:t>
      </w:r>
    </w:p>
    <w:p w14:paraId="71665FC7" w14:textId="4508F47B" w:rsidR="00A11F3F" w:rsidRDefault="00A11F3F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the course instructor with tasks such as grading, organizing course materials, managing re-grade requests, and communicating with students</w:t>
      </w:r>
    </w:p>
    <w:p w14:paraId="7F7550D9" w14:textId="0397F31F" w:rsidR="00A11F3F" w:rsidRDefault="00A11F3F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Provided constructive feedback and support to students on their graded assignments and group research and intervention projects</w:t>
      </w:r>
    </w:p>
    <w:p w14:paraId="52AB82E7" w14:textId="77777777" w:rsidR="00A11F3F" w:rsidRDefault="00A11F3F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undergraduate teaching assistants to reach grading consensus on major course assignments</w:t>
      </w:r>
    </w:p>
    <w:p w14:paraId="5403A057" w14:textId="5CC598B7" w:rsidR="00152ACC" w:rsidRDefault="00152ACC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CC">
        <w:rPr>
          <w:rFonts w:ascii="Times New Roman" w:eastAsia="Times New Roman" w:hAnsi="Times New Roman" w:cs="Times New Roman"/>
          <w:sz w:val="24"/>
          <w:szCs w:val="24"/>
        </w:rPr>
        <w:t>Delivered two guest lectures each semester covering topics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such racialized sexism, ambivalent sexism theory, women in the workplace, and women’s management of career and family</w:t>
      </w:r>
    </w:p>
    <w:p w14:paraId="0BBDFC46" w14:textId="4FEA9676" w:rsidR="00A11F3F" w:rsidRPr="00C24E47" w:rsidRDefault="00A11F3F" w:rsidP="00173EF7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Collaborated with the instructional team to manage the course effectively</w:t>
      </w:r>
    </w:p>
    <w:p w14:paraId="6D5D46A8" w14:textId="32721CF7" w:rsidR="00C24E47" w:rsidRDefault="00C24E47" w:rsidP="00173EF7">
      <w:pPr>
        <w:widowControl w:val="0"/>
        <w:tabs>
          <w:tab w:val="right" w:pos="9360"/>
        </w:tabs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 334: Interpersonal Relationships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Course Instructor: Maria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Wydra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Ph.D.</w:t>
      </w:r>
    </w:p>
    <w:p w14:paraId="1FFBE71A" w14:textId="54F34487" w:rsidR="00C24E47" w:rsidRPr="00C24E47" w:rsidRDefault="00C24E47" w:rsidP="00173EF7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Graduate Teaching Assistant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May 2023 </w:t>
      </w:r>
      <w:r>
        <w:rPr>
          <w:rFonts w:ascii="Times New Roman" w:eastAsia="Times New Roman" w:hAnsi="Times New Roman" w:cs="Times New Roman"/>
          <w:sz w:val="24"/>
          <w:szCs w:val="24"/>
        </w:rPr>
        <w:t>– June 2023</w:t>
      </w:r>
    </w:p>
    <w:p w14:paraId="28A6638E" w14:textId="77777777" w:rsidR="00C24E47" w:rsidRPr="00C24E47" w:rsidRDefault="00C24E47" w:rsidP="00173EF7">
      <w:pPr>
        <w:pStyle w:val="ListParagraph"/>
        <w:widowControl w:val="0"/>
        <w:numPr>
          <w:ilvl w:val="0"/>
          <w:numId w:val="4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Supported course instructor in reviewing course materials and assignments</w:t>
      </w:r>
    </w:p>
    <w:p w14:paraId="66C6FEA0" w14:textId="749367B3" w:rsidR="00C24E47" w:rsidRPr="00C24E47" w:rsidRDefault="00C24E47" w:rsidP="00227CD0">
      <w:pPr>
        <w:pStyle w:val="ListParagraph"/>
        <w:numPr>
          <w:ilvl w:val="0"/>
          <w:numId w:val="4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Graded and provided timely feedback on students’ written assignments</w:t>
      </w:r>
    </w:p>
    <w:p w14:paraId="1283C59A" w14:textId="15A17048" w:rsidR="00A11F3F" w:rsidRDefault="00A11F3F" w:rsidP="00227CD0">
      <w:pPr>
        <w:tabs>
          <w:tab w:val="right" w:pos="936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 432: Counseling Psychology - Research, Theory, &amp; Practice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Course Instructor: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Nazish</w:t>
      </w:r>
      <w:proofErr w:type="spellEnd"/>
      <w:r w:rsidRPr="00B77D5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Graduate Teaching Assistant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Salahuddin, Ph.D.</w:t>
      </w:r>
    </w:p>
    <w:p w14:paraId="644052F3" w14:textId="03A11931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 w:rsidR="007059F5"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course organization, grading, and providin</w:t>
      </w:r>
      <w:r w:rsidR="007059F5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August 2022 – December 2022</w:t>
      </w:r>
    </w:p>
    <w:p w14:paraId="12BB225A" w14:textId="77777777" w:rsidR="00A11F3F" w:rsidRDefault="00A11F3F" w:rsidP="004B54B3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feedback to students on their course assignments</w:t>
      </w:r>
    </w:p>
    <w:p w14:paraId="302183A7" w14:textId="77777777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and supervise undergraduate teaching assistants to ensure accurate and consistent grading</w:t>
      </w:r>
    </w:p>
    <w:p w14:paraId="10C476E9" w14:textId="5650127D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7059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weekly office hours and individual meetings as requested by students to support their understanding of course concepts and performance on graded assignments</w:t>
      </w:r>
    </w:p>
    <w:p w14:paraId="5C1288EE" w14:textId="491944AB" w:rsidR="00A11F3F" w:rsidRDefault="00A11F3F" w:rsidP="004B54B3">
      <w:pPr>
        <w:widowControl w:val="0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="007059F5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1227CD">
        <w:rPr>
          <w:rFonts w:ascii="Times New Roman" w:eastAsia="Times New Roman" w:hAnsi="Times New Roman" w:cs="Times New Roman"/>
          <w:sz w:val="24"/>
          <w:szCs w:val="24"/>
        </w:rPr>
        <w:t>decision-making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 for grading, reviewing course materials and assignments, and facilitating weekly instructional team meetings</w:t>
      </w:r>
    </w:p>
    <w:p w14:paraId="4E1C0CD1" w14:textId="77777777" w:rsidR="00A11F3F" w:rsidRDefault="00A11F3F" w:rsidP="004B54B3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 355: Developmental Psychology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Course Instructor: Tracy Riggins, Ph.D.</w:t>
      </w:r>
    </w:p>
    <w:p w14:paraId="25249F85" w14:textId="77777777" w:rsidR="00A11F3F" w:rsidRDefault="00A11F3F" w:rsidP="004B54B3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Graduate Teaching Assistant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2022 – July 2022</w:t>
      </w:r>
    </w:p>
    <w:p w14:paraId="090872E2" w14:textId="77777777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Supervised undergraduate teaching assistants to ensure accurate and consistent grading</w:t>
      </w:r>
    </w:p>
    <w:p w14:paraId="242BF91B" w14:textId="77777777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Aided course instructor in reviewing course materials and developing grading rubrics</w:t>
      </w:r>
    </w:p>
    <w:p w14:paraId="460052B5" w14:textId="77777777" w:rsidR="00A11F3F" w:rsidRDefault="00A11F3F" w:rsidP="004B54B3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decision making process for grading, developing exam questions, and leading weekly teaching team meetings</w:t>
      </w:r>
    </w:p>
    <w:p w14:paraId="10752393" w14:textId="60F8E9BF" w:rsidR="00A031AD" w:rsidRPr="007059F5" w:rsidRDefault="00A11F3F" w:rsidP="004B54B3">
      <w:pPr>
        <w:widowControl w:val="0"/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student grades and communications with students</w:t>
      </w:r>
    </w:p>
    <w:p w14:paraId="45BA6ECD" w14:textId="72FDDF87" w:rsidR="00A11F3F" w:rsidRDefault="00A11F3F" w:rsidP="00A11F3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 336: Psychology of Women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Course Instructor: Monica Kearney, Ph.D.</w:t>
      </w:r>
    </w:p>
    <w:p w14:paraId="1C397B5A" w14:textId="77777777" w:rsidR="00A11F3F" w:rsidRDefault="00A11F3F" w:rsidP="00A11F3F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Teaching Assistant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August 2020 – December 2020</w:t>
      </w:r>
    </w:p>
    <w:p w14:paraId="643DED1B" w14:textId="77777777" w:rsidR="00A11F3F" w:rsidRDefault="00A11F3F" w:rsidP="00A11F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Aided course instructor in grading, course organization, and communicating with students</w:t>
      </w:r>
    </w:p>
    <w:p w14:paraId="36BE149A" w14:textId="77777777" w:rsidR="00A11F3F" w:rsidRDefault="00A11F3F" w:rsidP="00A11F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feedback and support for students on their graded assignments and group research and intervention projects </w:t>
      </w:r>
    </w:p>
    <w:p w14:paraId="35293216" w14:textId="77777777" w:rsidR="00A11F3F" w:rsidRDefault="00A11F3F" w:rsidP="00A11F3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Practiced evidence-based effective teaching strategies as a guest lecturer</w:t>
      </w:r>
    </w:p>
    <w:p w14:paraId="08733D2E" w14:textId="77777777" w:rsidR="00A11F3F" w:rsidRDefault="00A11F3F" w:rsidP="00A11F3F">
      <w:pPr>
        <w:numPr>
          <w:ilvl w:val="0"/>
          <w:numId w:val="4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the course as part of the instructional team</w:t>
      </w:r>
    </w:p>
    <w:p w14:paraId="47FEB041" w14:textId="3D4AD043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CLINICAL </w:t>
      </w:r>
      <w:r w:rsidR="009E6DE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OUTREACH &amp; SOCIAL JUSTICE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INITIATIVES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4E83B3C5" w14:textId="0C4EBE07" w:rsidR="007D02F1" w:rsidRPr="007D02F1" w:rsidRDefault="007D02F1" w:rsidP="007D02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Playtime Project, DC Community Partnership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January 2024 - present</w:t>
      </w:r>
    </w:p>
    <w:p w14:paraId="08D470E4" w14:textId="57C3BB27" w:rsidR="007D02F1" w:rsidRDefault="007D02F1" w:rsidP="007D02F1">
      <w:pPr>
        <w:pStyle w:val="ListParagraph"/>
        <w:numPr>
          <w:ilvl w:val="0"/>
          <w:numId w:val="5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Collaborated with the Program Director and Volunteer Coordinator to develop a cultural competency training for new volunteers</w:t>
      </w:r>
    </w:p>
    <w:p w14:paraId="7F9F3F5C" w14:textId="4D3F995F" w:rsidR="007D02F1" w:rsidRPr="00B354BE" w:rsidRDefault="00B354BE" w:rsidP="00173EF7">
      <w:pPr>
        <w:pStyle w:val="ListParagraph"/>
        <w:widowControl w:val="0"/>
        <w:numPr>
          <w:ilvl w:val="0"/>
          <w:numId w:val="5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B354BE">
        <w:rPr>
          <w:rFonts w:ascii="Times New Roman" w:eastAsia="Times New Roman" w:hAnsi="Times New Roman" w:cs="Times New Roman"/>
          <w:bCs/>
          <w:sz w:val="24"/>
          <w:szCs w:val="24"/>
        </w:rPr>
        <w:t>eveloped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training materials</w:t>
      </w:r>
      <w:r w:rsidRPr="00B354BE">
        <w:rPr>
          <w:rFonts w:ascii="Times New Roman" w:eastAsia="Times New Roman" w:hAnsi="Times New Roman" w:cs="Times New Roman"/>
          <w:bCs/>
          <w:sz w:val="24"/>
          <w:szCs w:val="24"/>
        </w:rPr>
        <w:t xml:space="preserve"> cover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ing</w:t>
      </w:r>
      <w:r w:rsidRPr="00B354BE">
        <w:rPr>
          <w:rFonts w:ascii="Times New Roman" w:eastAsia="Times New Roman" w:hAnsi="Times New Roman" w:cs="Times New Roman"/>
          <w:bCs/>
          <w:sz w:val="24"/>
          <w:szCs w:val="24"/>
        </w:rPr>
        <w:t xml:space="preserve"> a range of topics aimed at enhancing the </w:t>
      </w:r>
      <w:r w:rsidRPr="00B354B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volunteers' understanding of cultural humility, identity, intersectionality, bias, microaggressions, and their application to shelter work with practical strategies and case examples, informed by research</w:t>
      </w:r>
    </w:p>
    <w:p w14:paraId="4B27D74F" w14:textId="60999969" w:rsidR="00844526" w:rsidRPr="00844526" w:rsidRDefault="00844526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Smash the Scale Outreach Programming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March 2024</w:t>
      </w:r>
    </w:p>
    <w:p w14:paraId="0F6FDC0A" w14:textId="01704332" w:rsidR="00844526" w:rsidRDefault="00844526" w:rsidP="00173EF7">
      <w:pPr>
        <w:pStyle w:val="ListParagraph"/>
        <w:widowControl w:val="0"/>
        <w:numPr>
          <w:ilvl w:val="0"/>
          <w:numId w:val="5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Assisted in facilitating campus program to engage college students in activities that challenge diet culture and promote body positivity and acceptance</w:t>
      </w:r>
    </w:p>
    <w:p w14:paraId="14FB0844" w14:textId="7590B2CA" w:rsidR="009E6DE3" w:rsidRPr="009E6DE3" w:rsidRDefault="0096480E" w:rsidP="00173EF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 Bereavement Policy Proposal</w:t>
      </w:r>
      <w:r w:rsidR="009E6DE3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November 2023 </w:t>
      </w:r>
      <w:r w:rsidR="009E6DE3">
        <w:rPr>
          <w:rFonts w:ascii="Times New Roman" w:eastAsia="Times New Roman" w:hAnsi="Times New Roman" w:cs="Times New Roman"/>
          <w:sz w:val="24"/>
          <w:szCs w:val="24"/>
        </w:rPr>
        <w:t>– present</w:t>
      </w:r>
    </w:p>
    <w:p w14:paraId="6F4B30FE" w14:textId="4A68140C" w:rsidR="0096480E" w:rsidRPr="0096480E" w:rsidRDefault="0096480E" w:rsidP="00173EF7">
      <w:pPr>
        <w:pStyle w:val="ListParagraph"/>
        <w:widowControl w:val="0"/>
        <w:numPr>
          <w:ilvl w:val="0"/>
          <w:numId w:val="5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Co-authored a University Senate proposal advocating for student bereavement policies and practices toward an inclusive community care at the University of Maryland</w:t>
      </w:r>
    </w:p>
    <w:p w14:paraId="35B2BE8F" w14:textId="512DD6CB" w:rsidR="009E6DE3" w:rsidRPr="009E6DE3" w:rsidRDefault="009E6DE3" w:rsidP="00122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6DE3">
        <w:rPr>
          <w:rFonts w:ascii="Times New Roman" w:eastAsia="Times New Roman" w:hAnsi="Times New Roman" w:cs="Times New Roman"/>
          <w:b/>
          <w:sz w:val="24"/>
          <w:szCs w:val="24"/>
        </w:rPr>
        <w:t>Diversity Education Task Force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Advocacy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December 2021</w:t>
      </w:r>
    </w:p>
    <w:p w14:paraId="51530EE3" w14:textId="491D3EFD" w:rsidR="009E6DE3" w:rsidRPr="009E6DE3" w:rsidRDefault="009E6DE3" w:rsidP="004B54B3">
      <w:pPr>
        <w:pStyle w:val="ListParagraph"/>
        <w:numPr>
          <w:ilvl w:val="0"/>
          <w:numId w:val="4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DE3">
        <w:rPr>
          <w:rFonts w:ascii="Times New Roman" w:eastAsia="Times New Roman" w:hAnsi="Times New Roman" w:cs="Times New Roman"/>
          <w:bCs/>
          <w:sz w:val="24"/>
          <w:szCs w:val="24"/>
        </w:rPr>
        <w:t xml:space="preserve">Student advocacy at University of Maryland Senate Hearing in support of modifying general education requirements to incorporate a coursework component focused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on </w:t>
      </w:r>
      <w:r w:rsidRPr="009E6DE3">
        <w:rPr>
          <w:rFonts w:ascii="Times New Roman" w:eastAsia="Times New Roman" w:hAnsi="Times New Roman" w:cs="Times New Roman"/>
          <w:bCs/>
          <w:sz w:val="24"/>
          <w:szCs w:val="24"/>
        </w:rPr>
        <w:t>structural inequality and the examination of systems of oppression</w:t>
      </w:r>
    </w:p>
    <w:p w14:paraId="639D2DB8" w14:textId="07FDB58C" w:rsidR="00A11F3F" w:rsidRDefault="00A11F3F" w:rsidP="00122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Psychoeducational Outreach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February 2021 – June 2021</w:t>
      </w:r>
    </w:p>
    <w:p w14:paraId="0E21214A" w14:textId="500B32CB" w:rsidR="00A11F3F" w:rsidRPr="00A60518" w:rsidRDefault="00A11F3F" w:rsidP="00A60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and displayed informational boards informed by research in residence halls to educate students about mental health and how to support their wellness and help others</w:t>
      </w:r>
    </w:p>
    <w:p w14:paraId="2806C689" w14:textId="2225DD1C" w:rsidR="00A11F3F" w:rsidRDefault="00A11F3F" w:rsidP="00A11F3F">
      <w:pPr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Dating Violence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2021</w:t>
      </w:r>
    </w:p>
    <w:p w14:paraId="26FB4785" w14:textId="77777777" w:rsidR="00A11F3F" w:rsidRDefault="00A11F3F" w:rsidP="00A11F3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Taught students about warning signs of dating violence and an empirically designed bystander intervention method for how to help</w:t>
      </w:r>
    </w:p>
    <w:p w14:paraId="10F37350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Helping a Grieving Friend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2021</w:t>
      </w:r>
    </w:p>
    <w:p w14:paraId="669B8E2A" w14:textId="77777777" w:rsidR="00A11F3F" w:rsidRDefault="00A11F3F" w:rsidP="00A11F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Taught students about how to help a bereaved friend and delivered as students navigated the pandemic</w:t>
      </w:r>
    </w:p>
    <w:p w14:paraId="78A9D3BF" w14:textId="77777777" w:rsidR="00A11F3F" w:rsidRDefault="00A11F3F" w:rsidP="00A11F3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intervention method with steps and specific examples for how to help</w:t>
      </w:r>
    </w:p>
    <w:p w14:paraId="262D3535" w14:textId="77777777" w:rsidR="00A11F3F" w:rsidRDefault="00A11F3F" w:rsidP="00A11F3F">
      <w:pPr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Self-Care Strategies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June 2021</w:t>
      </w:r>
    </w:p>
    <w:p w14:paraId="2F5EFE9B" w14:textId="64853205" w:rsidR="00A11F3F" w:rsidRDefault="00A11F3F" w:rsidP="00A60518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Educated students about the significance of self-care and how to implement self-care</w:t>
      </w:r>
    </w:p>
    <w:p w14:paraId="26078737" w14:textId="77777777" w:rsidR="00A60518" w:rsidRDefault="00A60518" w:rsidP="00A60518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Fixed versus Growth Mindset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2021</w:t>
      </w:r>
    </w:p>
    <w:p w14:paraId="09DB212D" w14:textId="77777777" w:rsidR="00A60518" w:rsidRDefault="00A60518" w:rsidP="00A6051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Empowered students to approach academics with a growth vs fixed mindset and provided examples </w:t>
      </w:r>
    </w:p>
    <w:p w14:paraId="369466CF" w14:textId="77777777" w:rsidR="00A60518" w:rsidRDefault="00A60518" w:rsidP="00A60518">
      <w:pPr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Grit and Resilience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February 2021</w:t>
      </w:r>
    </w:p>
    <w:p w14:paraId="57ECBB6D" w14:textId="7638D429" w:rsidR="00A60518" w:rsidRDefault="00A60518" w:rsidP="004B54B3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Educated students about grit and resilience and ways to cultivate these skills</w:t>
      </w:r>
    </w:p>
    <w:p w14:paraId="523403A2" w14:textId="77777777" w:rsidR="00A60518" w:rsidRDefault="00A60518" w:rsidP="004B54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Building Community within Covid-19 Safety Guidelines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April 2021</w:t>
      </w:r>
    </w:p>
    <w:p w14:paraId="307C51D8" w14:textId="77777777" w:rsidR="00A60518" w:rsidRDefault="00A60518" w:rsidP="004B54B3">
      <w:pPr>
        <w:widowControl w:val="0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Co-led a program for UMD students in residence halls to connect with one another and promote community in a safe and healthy way</w:t>
      </w:r>
    </w:p>
    <w:p w14:paraId="2C5C85D7" w14:textId="77777777" w:rsidR="00A60518" w:rsidRDefault="00A60518" w:rsidP="004B54B3">
      <w:pPr>
        <w:widowControl w:val="0"/>
        <w:numPr>
          <w:ilvl w:val="0"/>
          <w:numId w:val="3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Led a group of undergraduate students through an outdoor activity to promote social engagement and connection</w:t>
      </w:r>
    </w:p>
    <w:p w14:paraId="77FB9615" w14:textId="77777777" w:rsidR="00A60518" w:rsidRDefault="00A60518" w:rsidP="004B54B3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Dating Violence Awareness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February 2021</w:t>
      </w:r>
    </w:p>
    <w:p w14:paraId="09B9A855" w14:textId="77777777" w:rsidR="00A60518" w:rsidRDefault="00A60518" w:rsidP="004B54B3">
      <w:pPr>
        <w:widowControl w:val="0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Primary prevention program for University of Maryland students in residence halls</w:t>
      </w:r>
    </w:p>
    <w:p w14:paraId="58E023A9" w14:textId="6EE90E3F" w:rsidR="00A60518" w:rsidRPr="00A60518" w:rsidRDefault="00A60518" w:rsidP="004B54B3">
      <w:pPr>
        <w:widowControl w:val="0"/>
        <w:numPr>
          <w:ilvl w:val="0"/>
          <w:numId w:val="41"/>
        </w:num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residents with information and resources about prevalence and warning signs of dating violence and effective bystander interventions supported by research by Herman and O’Brien (2020)</w:t>
      </w:r>
    </w:p>
    <w:p w14:paraId="6A5A5DAB" w14:textId="77777777" w:rsidR="00A11F3F" w:rsidRDefault="00A11F3F" w:rsidP="004B54B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WORK EXPERIENCE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ab/>
      </w:r>
    </w:p>
    <w:p w14:paraId="27C84F66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 Ombuds Office, The Office of the President</w:t>
      </w:r>
    </w:p>
    <w:p w14:paraId="4A9AD392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Graduate Assistant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August 2022 – present</w:t>
      </w:r>
    </w:p>
    <w:p w14:paraId="30B367E0" w14:textId="177473AF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Support the activities of the faculty and staff ombuds</w:t>
      </w:r>
    </w:p>
    <w:p w14:paraId="6DA4BC10" w14:textId="77777777" w:rsidR="00A11F3F" w:rsidRDefault="00A11F3F" w:rsidP="00173EF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administrative support such as handling inquiries, scheduling and arranging meetings, and webpage maintenance</w:t>
      </w:r>
    </w:p>
    <w:p w14:paraId="63CF9AC9" w14:textId="77777777" w:rsidR="00A11F3F" w:rsidRDefault="00A11F3F" w:rsidP="00173EF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 in special projects and event planning including the Big Ten Faculty and Staff Ombuds Gathering in Fall 2022</w:t>
      </w:r>
    </w:p>
    <w:p w14:paraId="240246B7" w14:textId="14D88968" w:rsidR="00A66966" w:rsidRDefault="00A66966" w:rsidP="00173EF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Contribute to data analysis for</w:t>
      </w:r>
      <w:r w:rsidR="00924DDE">
        <w:rPr>
          <w:rFonts w:ascii="Times New Roman" w:eastAsia="Times New Roman" w:hAnsi="Times New Roman" w:cs="Times New Roman"/>
          <w:sz w:val="24"/>
          <w:szCs w:val="24"/>
        </w:rPr>
        <w:t xml:space="preserve"> the development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ombuds annual reports</w:t>
      </w:r>
    </w:p>
    <w:p w14:paraId="3E8F1151" w14:textId="77777777" w:rsidR="00924DDE" w:rsidRDefault="00507864" w:rsidP="00173EF7">
      <w:pPr>
        <w:widowControl w:val="0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Conduct literature searches </w:t>
      </w:r>
      <w:r w:rsidR="00924DDE">
        <w:rPr>
          <w:rFonts w:ascii="Times New Roman" w:eastAsia="Times New Roman" w:hAnsi="Times New Roman" w:cs="Times New Roman"/>
          <w:sz w:val="24"/>
          <w:szCs w:val="24"/>
        </w:rPr>
        <w:t xml:space="preserve">to inform and support </w:t>
      </w:r>
      <w:r>
        <w:rPr>
          <w:rFonts w:ascii="Times New Roman" w:eastAsia="Times New Roman" w:hAnsi="Times New Roman" w:cs="Times New Roman"/>
          <w:sz w:val="24"/>
          <w:szCs w:val="24"/>
        </w:rPr>
        <w:t>ombuds presentations and research</w:t>
      </w:r>
    </w:p>
    <w:p w14:paraId="585CE85D" w14:textId="4F392956" w:rsidR="00924DDE" w:rsidRPr="00924DDE" w:rsidRDefault="00924DDE" w:rsidP="00924DDE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DDE">
        <w:rPr>
          <w:rFonts w:ascii="Times New Roman" w:eastAsia="Times New Roman" w:hAnsi="Times New Roman" w:cs="Times New Roman"/>
          <w:sz w:val="24"/>
          <w:szCs w:val="24"/>
        </w:rPr>
        <w:t>Participate in developing a research study on the role of cultural identity in Ombuds work</w:t>
      </w:r>
    </w:p>
    <w:p w14:paraId="2E71FD4B" w14:textId="22764D76" w:rsidR="00A11F3F" w:rsidRDefault="00A11F3F" w:rsidP="00924DD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 Department of Psychology</w:t>
      </w:r>
    </w:p>
    <w:p w14:paraId="660EEBC7" w14:textId="77777777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Graduate Student Academic Advisor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May 2022 – August 2022</w:t>
      </w:r>
    </w:p>
    <w:p w14:paraId="657820B6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 individual orientation meetings for newly admitted first-year undergraduates assisting students with course planning and scheduling</w:t>
      </w:r>
    </w:p>
    <w:p w14:paraId="4C8BC3C7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graduate school advising meetings to undergraduates expressing interest in pursuing graduate study in psychology</w:t>
      </w:r>
    </w:p>
    <w:p w14:paraId="28E28515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Maintained and improved the program website</w:t>
      </w:r>
    </w:p>
    <w:p w14:paraId="15183DAA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Conducted psychology major workshops and informational meetings for students</w:t>
      </w:r>
    </w:p>
    <w:p w14:paraId="5E025DBA" w14:textId="77777777" w:rsidR="00A11F3F" w:rsidRDefault="00A11F3F" w:rsidP="00A11F3F">
      <w:pPr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interviewing and hiring a new psychology academic advisor</w:t>
      </w:r>
    </w:p>
    <w:p w14:paraId="1BD2808A" w14:textId="77777777" w:rsidR="00A11F3F" w:rsidRDefault="00A11F3F" w:rsidP="00A11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 Department of Psychology</w:t>
      </w:r>
    </w:p>
    <w:p w14:paraId="7599EB0C" w14:textId="09EA1878" w:rsidR="00A11F3F" w:rsidRDefault="00A11F3F" w:rsidP="00A11F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Undergraduate Program Manager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June 2021 –</w:t>
      </w:r>
      <w:r w:rsidR="00F7523D">
        <w:rPr>
          <w:rFonts w:ascii="Times New Roman" w:eastAsia="Times New Roman" w:hAnsi="Times New Roman" w:cs="Times New Roman"/>
          <w:sz w:val="24"/>
          <w:szCs w:val="24"/>
        </w:rPr>
        <w:t xml:space="preserve"> May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</w:p>
    <w:p w14:paraId="2CDB1F0D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Helped to plan, publicize, and attend departmental events, such as Welcome to PSYC Day, PSYC Research Day, PSYC Networking night</w:t>
      </w:r>
    </w:p>
    <w:p w14:paraId="6D42FA94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the development and leadership of the Transfer Integration Program for Psychology Students to support transfer students transitioning academically and socially to the University of Maryland</w:t>
      </w:r>
    </w:p>
    <w:p w14:paraId="3D93FD32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Provided support to advisors via creating programming materials, and resources</w:t>
      </w:r>
    </w:p>
    <w:p w14:paraId="7165438C" w14:textId="77777777" w:rsidR="00A11F3F" w:rsidRDefault="00A11F3F" w:rsidP="00A11F3F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administrative tasks including grading exams, directing students to resources, scheduling advising appointments</w:t>
      </w:r>
    </w:p>
    <w:p w14:paraId="54DD50A3" w14:textId="77777777" w:rsidR="00A11F3F" w:rsidRDefault="00A11F3F" w:rsidP="004B54B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Aided in the development of proposals for new departmental programs</w:t>
      </w:r>
    </w:p>
    <w:p w14:paraId="496B63F1" w14:textId="77777777" w:rsidR="00A11F3F" w:rsidRDefault="00A11F3F" w:rsidP="004B54B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University of Maryland Department of Resident Life</w:t>
      </w:r>
    </w:p>
    <w:p w14:paraId="37E5EF84" w14:textId="77777777" w:rsidR="00A11F3F" w:rsidRDefault="00A11F3F" w:rsidP="00A11F3F">
      <w:pPr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Resident Assistant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January 2021 – May 2022</w:t>
      </w:r>
    </w:p>
    <w:p w14:paraId="0B226210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Worked to foster a positive living/learning community of 64 residents by planning and implementing programs to support personal development and academic excellence</w:t>
      </w:r>
    </w:p>
    <w:p w14:paraId="4118C1C0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Managed administrative tasks such as duty and crisis management</w:t>
      </w:r>
    </w:p>
    <w:p w14:paraId="6DCDB698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 training sessions and engage in staff discussions on effective bystander interventions for various crisis situations</w:t>
      </w:r>
    </w:p>
    <w:p w14:paraId="07E2C8E1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Mediated interpersonal conflicts and resident disagreements</w:t>
      </w:r>
    </w:p>
    <w:p w14:paraId="2241032E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students regarding personal, social, and/or academic concerns or needs and refer students as necessary to appropriate university and community resources</w:t>
      </w:r>
    </w:p>
    <w:p w14:paraId="3323D254" w14:textId="77777777" w:rsidR="00A11F3F" w:rsidRDefault="00A11F3F" w:rsidP="004B54B3">
      <w:pPr>
        <w:widowControl w:val="0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Assisted in interviewing and hiring new Resident Assistants</w:t>
      </w:r>
    </w:p>
    <w:p w14:paraId="1AEA9B9A" w14:textId="68811F71" w:rsidR="00A11F3F" w:rsidRPr="00A66966" w:rsidRDefault="00152ACC" w:rsidP="00A66966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PROFESSIONAL AFFILIATIONS</w:t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  <w:r w:rsidR="00A11F3F" w:rsidRPr="00A6696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ab/>
      </w:r>
    </w:p>
    <w:p w14:paraId="44B8C2D8" w14:textId="10A21481" w:rsidR="00A11F3F" w:rsidRPr="00A66966" w:rsidRDefault="00A11F3F" w:rsidP="009E6DE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A669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American Psychological Association</w:t>
      </w:r>
      <w:r w:rsidR="00152ACC" w:rsidRPr="00A66966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(APA)</w:t>
      </w:r>
      <w:r w:rsidRPr="00A66966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3AA27804" w14:textId="5C40B6AC" w:rsidR="00152ACC" w:rsidRPr="00152ACC" w:rsidRDefault="00152ACC" w:rsidP="00152AC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CC">
        <w:rPr>
          <w:rFonts w:ascii="Times New Roman" w:eastAsia="Times New Roman" w:hAnsi="Times New Roman" w:cs="Times New Roman"/>
          <w:i/>
          <w:sz w:val="24"/>
          <w:szCs w:val="24"/>
        </w:rPr>
        <w:t>Graduate Student Affiliate</w:t>
      </w:r>
      <w:r w:rsidRPr="00152ACC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152ACC">
        <w:rPr>
          <w:rFonts w:ascii="Times New Roman" w:eastAsia="Times New Roman" w:hAnsi="Times New Roman" w:cs="Times New Roman"/>
          <w:sz w:val="24"/>
          <w:szCs w:val="24"/>
        </w:rPr>
        <w:t>January 2023 – present</w:t>
      </w:r>
    </w:p>
    <w:p w14:paraId="494607B6" w14:textId="77777777" w:rsidR="00A11F3F" w:rsidRPr="00152ACC" w:rsidRDefault="00A11F3F" w:rsidP="00A11F3F">
      <w:pPr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CC">
        <w:rPr>
          <w:rFonts w:ascii="Times New Roman" w:eastAsia="Times New Roman" w:hAnsi="Times New Roman" w:cs="Times New Roman"/>
          <w:sz w:val="24"/>
          <w:szCs w:val="24"/>
        </w:rPr>
        <w:t>Society of Counseling Psychology, Division 17</w:t>
      </w:r>
    </w:p>
    <w:p w14:paraId="1EA2A005" w14:textId="77777777" w:rsidR="00A11F3F" w:rsidRPr="00152ACC" w:rsidRDefault="00A11F3F" w:rsidP="00A11F3F">
      <w:pPr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2ACC">
        <w:rPr>
          <w:rFonts w:ascii="Times New Roman" w:eastAsia="Times New Roman" w:hAnsi="Times New Roman" w:cs="Times New Roman"/>
          <w:sz w:val="24"/>
          <w:szCs w:val="24"/>
        </w:rPr>
        <w:lastRenderedPageBreak/>
        <w:t>American Psychological Association of Graduate Students (APAGS)</w:t>
      </w:r>
    </w:p>
    <w:p w14:paraId="5FE19D8E" w14:textId="77777777" w:rsidR="00A11F3F" w:rsidRDefault="00A11F3F" w:rsidP="00A11F3F">
      <w:pPr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Section of College and University Counseling Centers (SCUCC), Division 17</w:t>
      </w:r>
    </w:p>
    <w:p w14:paraId="055524F0" w14:textId="7F20D903" w:rsidR="009E6DE3" w:rsidRPr="009E6DE3" w:rsidRDefault="00A11F3F" w:rsidP="009E6DE3">
      <w:pPr>
        <w:numPr>
          <w:ilvl w:val="0"/>
          <w:numId w:val="34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Society of the Psychology of Women (SPW), Division 35 </w:t>
      </w:r>
    </w:p>
    <w:p w14:paraId="0C11242D" w14:textId="77777777" w:rsidR="009E6DE3" w:rsidRPr="00152ACC" w:rsidRDefault="009E6DE3" w:rsidP="009E6DE3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Undergraduate Student Affiliate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52ACC">
        <w:rPr>
          <w:rFonts w:ascii="Times New Roman" w:eastAsia="Times New Roman" w:hAnsi="Times New Roman" w:cs="Times New Roman"/>
          <w:sz w:val="24"/>
          <w:szCs w:val="24"/>
        </w:rPr>
        <w:t>July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CC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ACC">
        <w:rPr>
          <w:rFonts w:ascii="Times New Roman" w:eastAsia="Times New Roman" w:hAnsi="Times New Roman" w:cs="Times New Roman"/>
          <w:sz w:val="24"/>
          <w:szCs w:val="24"/>
        </w:rPr>
        <w:t>December 2022</w:t>
      </w:r>
    </w:p>
    <w:p w14:paraId="643CD054" w14:textId="08A576EB" w:rsidR="009E6DE3" w:rsidRPr="009E6DE3" w:rsidRDefault="009E6DE3" w:rsidP="009E6DE3">
      <w:pPr>
        <w:pStyle w:val="ListParagraph"/>
        <w:numPr>
          <w:ilvl w:val="0"/>
          <w:numId w:val="47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DE3">
        <w:rPr>
          <w:rFonts w:ascii="Times New Roman" w:eastAsia="Times New Roman" w:hAnsi="Times New Roman" w:cs="Times New Roman"/>
          <w:sz w:val="24"/>
          <w:szCs w:val="24"/>
        </w:rPr>
        <w:t>Society of Counseling Psychology, Division 17</w:t>
      </w:r>
    </w:p>
    <w:sectPr w:rsidR="009E6DE3" w:rsidRPr="009E6DE3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28E3E" w14:textId="77777777" w:rsidR="002F16DC" w:rsidRDefault="002F16DC">
      <w:pPr>
        <w:spacing w:after="0" w:line="240" w:lineRule="auto"/>
      </w:pPr>
      <w:r>
        <w:separator/>
      </w:r>
    </w:p>
  </w:endnote>
  <w:endnote w:type="continuationSeparator" w:id="0">
    <w:p w14:paraId="03ED3AB5" w14:textId="77777777" w:rsidR="002F16DC" w:rsidRDefault="002F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15E4" w14:textId="77777777" w:rsidR="002F16DC" w:rsidRDefault="002F16DC">
      <w:pPr>
        <w:spacing w:after="0" w:line="240" w:lineRule="auto"/>
      </w:pPr>
      <w:r>
        <w:separator/>
      </w:r>
    </w:p>
  </w:footnote>
  <w:footnote w:type="continuationSeparator" w:id="0">
    <w:p w14:paraId="61EE0CB1" w14:textId="77777777" w:rsidR="002F16DC" w:rsidRDefault="002F1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98" w14:textId="77777777" w:rsidR="00102FBB" w:rsidRDefault="00102F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453"/>
    <w:multiLevelType w:val="hybridMultilevel"/>
    <w:tmpl w:val="67EC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93044"/>
    <w:multiLevelType w:val="multilevel"/>
    <w:tmpl w:val="B58C2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1ED1325"/>
    <w:multiLevelType w:val="hybridMultilevel"/>
    <w:tmpl w:val="E67CC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2721"/>
    <w:multiLevelType w:val="multilevel"/>
    <w:tmpl w:val="A84E2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3CE3030"/>
    <w:multiLevelType w:val="hybridMultilevel"/>
    <w:tmpl w:val="A1C6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37A36"/>
    <w:multiLevelType w:val="multilevel"/>
    <w:tmpl w:val="7E840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53A2DCD"/>
    <w:multiLevelType w:val="multilevel"/>
    <w:tmpl w:val="78141D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5512922"/>
    <w:multiLevelType w:val="hybridMultilevel"/>
    <w:tmpl w:val="6706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4306"/>
    <w:multiLevelType w:val="multilevel"/>
    <w:tmpl w:val="070EE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C33274A"/>
    <w:multiLevelType w:val="multilevel"/>
    <w:tmpl w:val="D19C03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0E4472AF"/>
    <w:multiLevelType w:val="multilevel"/>
    <w:tmpl w:val="CDEC7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E910F3F"/>
    <w:multiLevelType w:val="multilevel"/>
    <w:tmpl w:val="32240E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23D6BA7"/>
    <w:multiLevelType w:val="multilevel"/>
    <w:tmpl w:val="57BE8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9410665"/>
    <w:multiLevelType w:val="multilevel"/>
    <w:tmpl w:val="FBE62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08E1866"/>
    <w:multiLevelType w:val="multilevel"/>
    <w:tmpl w:val="37B6B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220D7FE8"/>
    <w:multiLevelType w:val="multilevel"/>
    <w:tmpl w:val="7ED09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48B2612"/>
    <w:multiLevelType w:val="hybridMultilevel"/>
    <w:tmpl w:val="73E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0468C"/>
    <w:multiLevelType w:val="multilevel"/>
    <w:tmpl w:val="6520D7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5B951E5"/>
    <w:multiLevelType w:val="hybridMultilevel"/>
    <w:tmpl w:val="FC4CB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BE277D"/>
    <w:multiLevelType w:val="multilevel"/>
    <w:tmpl w:val="347857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297D6CB9"/>
    <w:multiLevelType w:val="multilevel"/>
    <w:tmpl w:val="84D0C5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2C223FE5"/>
    <w:multiLevelType w:val="multilevel"/>
    <w:tmpl w:val="F29E4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2E2C07A2"/>
    <w:multiLevelType w:val="hybridMultilevel"/>
    <w:tmpl w:val="E30C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163470"/>
    <w:multiLevelType w:val="multilevel"/>
    <w:tmpl w:val="FB5243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34B428DD"/>
    <w:multiLevelType w:val="multilevel"/>
    <w:tmpl w:val="E34A23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35621CA2"/>
    <w:multiLevelType w:val="multilevel"/>
    <w:tmpl w:val="37B6B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3E5334C7"/>
    <w:multiLevelType w:val="hybridMultilevel"/>
    <w:tmpl w:val="BBCE77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F5B67"/>
    <w:multiLevelType w:val="multilevel"/>
    <w:tmpl w:val="6CD82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57A0DE3"/>
    <w:multiLevelType w:val="multilevel"/>
    <w:tmpl w:val="F380FB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5E9350B"/>
    <w:multiLevelType w:val="multilevel"/>
    <w:tmpl w:val="3DDC9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6AD1EFA"/>
    <w:multiLevelType w:val="multilevel"/>
    <w:tmpl w:val="064CD7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AB265C9"/>
    <w:multiLevelType w:val="multilevel"/>
    <w:tmpl w:val="2A2E9F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C0A72BF"/>
    <w:multiLevelType w:val="multilevel"/>
    <w:tmpl w:val="BA0AC7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D99352B"/>
    <w:multiLevelType w:val="multilevel"/>
    <w:tmpl w:val="D56AD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4DE92AB7"/>
    <w:multiLevelType w:val="hybridMultilevel"/>
    <w:tmpl w:val="CBC4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4E3DBC"/>
    <w:multiLevelType w:val="multilevel"/>
    <w:tmpl w:val="3E943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4ED80300"/>
    <w:multiLevelType w:val="hybridMultilevel"/>
    <w:tmpl w:val="AE545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D35FA5"/>
    <w:multiLevelType w:val="multilevel"/>
    <w:tmpl w:val="144875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53B46683"/>
    <w:multiLevelType w:val="multilevel"/>
    <w:tmpl w:val="D65C0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53C20053"/>
    <w:multiLevelType w:val="hybridMultilevel"/>
    <w:tmpl w:val="2BD0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C57990"/>
    <w:multiLevelType w:val="multilevel"/>
    <w:tmpl w:val="D76CE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5AB06418"/>
    <w:multiLevelType w:val="hybridMultilevel"/>
    <w:tmpl w:val="5BB24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05068"/>
    <w:multiLevelType w:val="multilevel"/>
    <w:tmpl w:val="C6961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F13235B"/>
    <w:multiLevelType w:val="multilevel"/>
    <w:tmpl w:val="08249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9385B3E"/>
    <w:multiLevelType w:val="multilevel"/>
    <w:tmpl w:val="38C8A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6C9D244E"/>
    <w:multiLevelType w:val="multilevel"/>
    <w:tmpl w:val="0D303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DBF13DF"/>
    <w:multiLevelType w:val="multilevel"/>
    <w:tmpl w:val="F5DEF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E76719F"/>
    <w:multiLevelType w:val="multilevel"/>
    <w:tmpl w:val="82546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6F7653B0"/>
    <w:multiLevelType w:val="multilevel"/>
    <w:tmpl w:val="B2644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9" w15:restartNumberingAfterBreak="0">
    <w:nsid w:val="70B773D0"/>
    <w:multiLevelType w:val="multilevel"/>
    <w:tmpl w:val="37B6B726"/>
    <w:styleLink w:val="CurrentList1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72266E9A"/>
    <w:multiLevelType w:val="multilevel"/>
    <w:tmpl w:val="A0660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1" w15:restartNumberingAfterBreak="0">
    <w:nsid w:val="73252246"/>
    <w:multiLevelType w:val="multilevel"/>
    <w:tmpl w:val="100CF8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789666EC"/>
    <w:multiLevelType w:val="hybridMultilevel"/>
    <w:tmpl w:val="7FCE8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795F11"/>
    <w:multiLevelType w:val="hybridMultilevel"/>
    <w:tmpl w:val="96C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0D25D4"/>
    <w:multiLevelType w:val="multilevel"/>
    <w:tmpl w:val="D98C6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5" w15:restartNumberingAfterBreak="0">
    <w:nsid w:val="7D2C5008"/>
    <w:multiLevelType w:val="multilevel"/>
    <w:tmpl w:val="147894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6" w15:restartNumberingAfterBreak="0">
    <w:nsid w:val="7E677C75"/>
    <w:multiLevelType w:val="hybridMultilevel"/>
    <w:tmpl w:val="DDAC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6030">
    <w:abstractNumId w:val="54"/>
  </w:num>
  <w:num w:numId="2" w16cid:durableId="632760051">
    <w:abstractNumId w:val="47"/>
  </w:num>
  <w:num w:numId="3" w16cid:durableId="1268544717">
    <w:abstractNumId w:val="40"/>
  </w:num>
  <w:num w:numId="4" w16cid:durableId="1732342831">
    <w:abstractNumId w:val="15"/>
  </w:num>
  <w:num w:numId="5" w16cid:durableId="1952785299">
    <w:abstractNumId w:val="23"/>
  </w:num>
  <w:num w:numId="6" w16cid:durableId="2042247424">
    <w:abstractNumId w:val="38"/>
  </w:num>
  <w:num w:numId="7" w16cid:durableId="1426612087">
    <w:abstractNumId w:val="27"/>
  </w:num>
  <w:num w:numId="8" w16cid:durableId="1943564365">
    <w:abstractNumId w:val="55"/>
  </w:num>
  <w:num w:numId="9" w16cid:durableId="1233809439">
    <w:abstractNumId w:val="35"/>
  </w:num>
  <w:num w:numId="10" w16cid:durableId="505899717">
    <w:abstractNumId w:val="19"/>
  </w:num>
  <w:num w:numId="11" w16cid:durableId="1126268373">
    <w:abstractNumId w:val="20"/>
  </w:num>
  <w:num w:numId="12" w16cid:durableId="2024941128">
    <w:abstractNumId w:val="43"/>
  </w:num>
  <w:num w:numId="13" w16cid:durableId="630325757">
    <w:abstractNumId w:val="5"/>
  </w:num>
  <w:num w:numId="14" w16cid:durableId="1748919220">
    <w:abstractNumId w:val="21"/>
  </w:num>
  <w:num w:numId="15" w16cid:durableId="501704383">
    <w:abstractNumId w:val="44"/>
  </w:num>
  <w:num w:numId="16" w16cid:durableId="1946379701">
    <w:abstractNumId w:val="30"/>
  </w:num>
  <w:num w:numId="17" w16cid:durableId="1458252846">
    <w:abstractNumId w:val="17"/>
  </w:num>
  <w:num w:numId="18" w16cid:durableId="780613397">
    <w:abstractNumId w:val="25"/>
  </w:num>
  <w:num w:numId="19" w16cid:durableId="363335045">
    <w:abstractNumId w:val="36"/>
  </w:num>
  <w:num w:numId="20" w16cid:durableId="1373728523">
    <w:abstractNumId w:val="49"/>
  </w:num>
  <w:num w:numId="21" w16cid:durableId="144205958">
    <w:abstractNumId w:val="14"/>
  </w:num>
  <w:num w:numId="22" w16cid:durableId="1509440444">
    <w:abstractNumId w:val="10"/>
  </w:num>
  <w:num w:numId="23" w16cid:durableId="300043935">
    <w:abstractNumId w:val="8"/>
  </w:num>
  <w:num w:numId="24" w16cid:durableId="1253902263">
    <w:abstractNumId w:val="32"/>
  </w:num>
  <w:num w:numId="25" w16cid:durableId="1170288661">
    <w:abstractNumId w:val="31"/>
  </w:num>
  <w:num w:numId="26" w16cid:durableId="591015906">
    <w:abstractNumId w:val="29"/>
  </w:num>
  <w:num w:numId="27" w16cid:durableId="3437165">
    <w:abstractNumId w:val="46"/>
  </w:num>
  <w:num w:numId="28" w16cid:durableId="813789412">
    <w:abstractNumId w:val="12"/>
  </w:num>
  <w:num w:numId="29" w16cid:durableId="1201864854">
    <w:abstractNumId w:val="13"/>
  </w:num>
  <w:num w:numId="30" w16cid:durableId="1955168122">
    <w:abstractNumId w:val="9"/>
  </w:num>
  <w:num w:numId="31" w16cid:durableId="296960285">
    <w:abstractNumId w:val="3"/>
  </w:num>
  <w:num w:numId="32" w16cid:durableId="1951545633">
    <w:abstractNumId w:val="50"/>
  </w:num>
  <w:num w:numId="33" w16cid:durableId="1922830185">
    <w:abstractNumId w:val="48"/>
  </w:num>
  <w:num w:numId="34" w16cid:durableId="626620667">
    <w:abstractNumId w:val="6"/>
  </w:num>
  <w:num w:numId="35" w16cid:durableId="1845393218">
    <w:abstractNumId w:val="37"/>
  </w:num>
  <w:num w:numId="36" w16cid:durableId="1461805047">
    <w:abstractNumId w:val="24"/>
  </w:num>
  <w:num w:numId="37" w16cid:durableId="906111827">
    <w:abstractNumId w:val="51"/>
  </w:num>
  <w:num w:numId="38" w16cid:durableId="509833232">
    <w:abstractNumId w:val="33"/>
  </w:num>
  <w:num w:numId="39" w16cid:durableId="901213010">
    <w:abstractNumId w:val="42"/>
  </w:num>
  <w:num w:numId="40" w16cid:durableId="1397556485">
    <w:abstractNumId w:val="45"/>
  </w:num>
  <w:num w:numId="41" w16cid:durableId="1109350405">
    <w:abstractNumId w:val="28"/>
  </w:num>
  <w:num w:numId="42" w16cid:durableId="504780985">
    <w:abstractNumId w:val="1"/>
  </w:num>
  <w:num w:numId="43" w16cid:durableId="1510174234">
    <w:abstractNumId w:val="11"/>
  </w:num>
  <w:num w:numId="44" w16cid:durableId="1295482691">
    <w:abstractNumId w:val="2"/>
  </w:num>
  <w:num w:numId="45" w16cid:durableId="1578589649">
    <w:abstractNumId w:val="39"/>
  </w:num>
  <w:num w:numId="46" w16cid:durableId="239993258">
    <w:abstractNumId w:val="56"/>
  </w:num>
  <w:num w:numId="47" w16cid:durableId="285737349">
    <w:abstractNumId w:val="52"/>
  </w:num>
  <w:num w:numId="48" w16cid:durableId="1853178154">
    <w:abstractNumId w:val="16"/>
  </w:num>
  <w:num w:numId="49" w16cid:durableId="371420525">
    <w:abstractNumId w:val="34"/>
  </w:num>
  <w:num w:numId="50" w16cid:durableId="1441605944">
    <w:abstractNumId w:val="53"/>
  </w:num>
  <w:num w:numId="51" w16cid:durableId="447899537">
    <w:abstractNumId w:val="7"/>
  </w:num>
  <w:num w:numId="52" w16cid:durableId="142043852">
    <w:abstractNumId w:val="41"/>
  </w:num>
  <w:num w:numId="53" w16cid:durableId="1391154052">
    <w:abstractNumId w:val="22"/>
  </w:num>
  <w:num w:numId="54" w16cid:durableId="1609970074">
    <w:abstractNumId w:val="18"/>
  </w:num>
  <w:num w:numId="55" w16cid:durableId="1371149779">
    <w:abstractNumId w:val="4"/>
  </w:num>
  <w:num w:numId="56" w16cid:durableId="363214183">
    <w:abstractNumId w:val="0"/>
  </w:num>
  <w:num w:numId="57" w16cid:durableId="3143352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BB"/>
    <w:rsid w:val="00010348"/>
    <w:rsid w:val="000356D0"/>
    <w:rsid w:val="00047E79"/>
    <w:rsid w:val="000B5EB4"/>
    <w:rsid w:val="00102FBB"/>
    <w:rsid w:val="001076F1"/>
    <w:rsid w:val="00121D7B"/>
    <w:rsid w:val="001227CD"/>
    <w:rsid w:val="00127B4C"/>
    <w:rsid w:val="00152ACC"/>
    <w:rsid w:val="00166606"/>
    <w:rsid w:val="00172B0D"/>
    <w:rsid w:val="00173EF7"/>
    <w:rsid w:val="001B4D8B"/>
    <w:rsid w:val="001D162E"/>
    <w:rsid w:val="001F20AD"/>
    <w:rsid w:val="001F453C"/>
    <w:rsid w:val="00227CD0"/>
    <w:rsid w:val="00231474"/>
    <w:rsid w:val="002627BA"/>
    <w:rsid w:val="00264D7A"/>
    <w:rsid w:val="00281BCA"/>
    <w:rsid w:val="002932F1"/>
    <w:rsid w:val="0029547F"/>
    <w:rsid w:val="002B6B97"/>
    <w:rsid w:val="002B7BE8"/>
    <w:rsid w:val="002F16DC"/>
    <w:rsid w:val="00317B00"/>
    <w:rsid w:val="00327272"/>
    <w:rsid w:val="00354A9F"/>
    <w:rsid w:val="00373CAD"/>
    <w:rsid w:val="00381178"/>
    <w:rsid w:val="003829CA"/>
    <w:rsid w:val="003A4E7D"/>
    <w:rsid w:val="003B3A31"/>
    <w:rsid w:val="004208A2"/>
    <w:rsid w:val="00425E42"/>
    <w:rsid w:val="004951DE"/>
    <w:rsid w:val="004B54B3"/>
    <w:rsid w:val="004E462E"/>
    <w:rsid w:val="004F67DA"/>
    <w:rsid w:val="00502141"/>
    <w:rsid w:val="00502DB5"/>
    <w:rsid w:val="00507864"/>
    <w:rsid w:val="00577190"/>
    <w:rsid w:val="00583559"/>
    <w:rsid w:val="005B0645"/>
    <w:rsid w:val="006057C5"/>
    <w:rsid w:val="0062695C"/>
    <w:rsid w:val="00635B69"/>
    <w:rsid w:val="00637480"/>
    <w:rsid w:val="00647B07"/>
    <w:rsid w:val="00666E2C"/>
    <w:rsid w:val="006A58AB"/>
    <w:rsid w:val="006D3803"/>
    <w:rsid w:val="006F0B40"/>
    <w:rsid w:val="006F2AB8"/>
    <w:rsid w:val="007026D7"/>
    <w:rsid w:val="00702F2C"/>
    <w:rsid w:val="007059F5"/>
    <w:rsid w:val="00747110"/>
    <w:rsid w:val="00794438"/>
    <w:rsid w:val="007954CD"/>
    <w:rsid w:val="007D02F1"/>
    <w:rsid w:val="007E214B"/>
    <w:rsid w:val="00810933"/>
    <w:rsid w:val="00844526"/>
    <w:rsid w:val="00850F76"/>
    <w:rsid w:val="00896DD1"/>
    <w:rsid w:val="008D0C73"/>
    <w:rsid w:val="00920109"/>
    <w:rsid w:val="00924DDE"/>
    <w:rsid w:val="0096480E"/>
    <w:rsid w:val="009D677C"/>
    <w:rsid w:val="009E6DE3"/>
    <w:rsid w:val="009F44AD"/>
    <w:rsid w:val="00A031AD"/>
    <w:rsid w:val="00A04023"/>
    <w:rsid w:val="00A11F3F"/>
    <w:rsid w:val="00A20757"/>
    <w:rsid w:val="00A20862"/>
    <w:rsid w:val="00A60518"/>
    <w:rsid w:val="00A61044"/>
    <w:rsid w:val="00A66966"/>
    <w:rsid w:val="00B11475"/>
    <w:rsid w:val="00B354BE"/>
    <w:rsid w:val="00B464D3"/>
    <w:rsid w:val="00B82770"/>
    <w:rsid w:val="00B93E7F"/>
    <w:rsid w:val="00BF6D5B"/>
    <w:rsid w:val="00BF767E"/>
    <w:rsid w:val="00C139BE"/>
    <w:rsid w:val="00C24E47"/>
    <w:rsid w:val="00C54D54"/>
    <w:rsid w:val="00CC056B"/>
    <w:rsid w:val="00D57C4B"/>
    <w:rsid w:val="00D85877"/>
    <w:rsid w:val="00D94A9F"/>
    <w:rsid w:val="00DB4B74"/>
    <w:rsid w:val="00DC0076"/>
    <w:rsid w:val="00DD1DF8"/>
    <w:rsid w:val="00DF4358"/>
    <w:rsid w:val="00E10956"/>
    <w:rsid w:val="00E305AD"/>
    <w:rsid w:val="00E736F7"/>
    <w:rsid w:val="00E85825"/>
    <w:rsid w:val="00EB2041"/>
    <w:rsid w:val="00EC4FCA"/>
    <w:rsid w:val="00F7160E"/>
    <w:rsid w:val="00F7389A"/>
    <w:rsid w:val="00F7523D"/>
    <w:rsid w:val="00F90FE1"/>
    <w:rsid w:val="00FB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2969B"/>
  <w15:docId w15:val="{AD1E0376-3449-DE4F-B00F-23196135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1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390"/>
  </w:style>
  <w:style w:type="paragraph" w:styleId="Footer">
    <w:name w:val="footer"/>
    <w:basedOn w:val="Normal"/>
    <w:link w:val="FooterChar"/>
    <w:uiPriority w:val="99"/>
    <w:unhideWhenUsed/>
    <w:rsid w:val="00BC3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390"/>
  </w:style>
  <w:style w:type="paragraph" w:styleId="BalloonText">
    <w:name w:val="Balloon Text"/>
    <w:basedOn w:val="Normal"/>
    <w:link w:val="BalloonTextChar"/>
    <w:uiPriority w:val="99"/>
    <w:semiHidden/>
    <w:unhideWhenUsed/>
    <w:rsid w:val="00BD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03448"/>
  </w:style>
  <w:style w:type="character" w:styleId="CommentReference">
    <w:name w:val="annotation reference"/>
    <w:basedOn w:val="DefaultParagraphFont"/>
    <w:uiPriority w:val="99"/>
    <w:semiHidden/>
    <w:unhideWhenUsed/>
    <w:rsid w:val="00C66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AB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0501C6"/>
    <w:pPr>
      <w:spacing w:after="0" w:line="240" w:lineRule="auto"/>
    </w:pPr>
  </w:style>
  <w:style w:type="numbering" w:customStyle="1" w:styleId="CurrentList1">
    <w:name w:val="Current List1"/>
    <w:uiPriority w:val="99"/>
    <w:rsid w:val="00F7160E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932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C8+AuqAGh25JN4J8z66/5/J0AA==">AMUW2mUjhEW++qY1yMhx9IXL3lDU9wxHK42vUtIMWSMSkTmTgK1XzEY8ZDbyUZYguzzlmRXK3/wRQyHR7S1GKrJGT6gR3XbSCvHP5GRuOsx894UlV18bj+s=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3058</Words>
  <Characters>18783</Characters>
  <Application>Microsoft Office Word</Application>
  <DocSecurity>0</DocSecurity>
  <Lines>361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Trovato</dc:creator>
  <cp:lastModifiedBy>Karoline Joy Trovato</cp:lastModifiedBy>
  <cp:revision>2</cp:revision>
  <dcterms:created xsi:type="dcterms:W3CDTF">2024-07-18T21:35:00Z</dcterms:created>
  <dcterms:modified xsi:type="dcterms:W3CDTF">2024-07-18T21:35:00Z</dcterms:modified>
</cp:coreProperties>
</file>